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9CC" w:rsidRDefault="00A049CC" w:rsidP="00EE6AF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60E40C" wp14:editId="67199505">
            <wp:extent cx="5740400" cy="863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43" cy="86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CC" w:rsidRDefault="00A049CC" w:rsidP="00EE6AF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AFF" w:rsidRPr="00EE6AFF" w:rsidRDefault="00EE6AFF" w:rsidP="00A049CC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E6AFF" w:rsidRPr="00EE6AFF" w:rsidRDefault="00EE6AFF" w:rsidP="00EE6AF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2BC9" w:rsidRPr="009C2BC9" w:rsidRDefault="009C2BC9" w:rsidP="009C2BC9">
      <w:pPr>
        <w:spacing w:after="0" w:line="240" w:lineRule="auto"/>
        <w:jc w:val="center"/>
        <w:rPr>
          <w:rFonts w:ascii="Nimbus Roman No9 L" w:eastAsia="Times New Roman" w:hAnsi="Nimbus Roman No9 L" w:cs="Nimbus Roman No9 L"/>
          <w:sz w:val="24"/>
          <w:szCs w:val="24"/>
          <w:lang w:eastAsia="ru-RU"/>
        </w:rPr>
      </w:pPr>
      <w:r w:rsidRPr="009C2BC9">
        <w:rPr>
          <w:rFonts w:ascii="Nimbus Roman No9 L" w:eastAsia="Times New Roman" w:hAnsi="Nimbus Roman No9 L" w:cs="Nimbus Roman No9 L"/>
          <w:b/>
          <w:bCs/>
          <w:sz w:val="24"/>
          <w:szCs w:val="24"/>
          <w:lang w:eastAsia="ru-RU"/>
        </w:rPr>
        <w:t>Программа по дополнительному образованию разработана на основании следующих нормативных документов :</w:t>
      </w:r>
    </w:p>
    <w:p w:rsidR="009C2BC9" w:rsidRPr="009C2BC9" w:rsidRDefault="009C2BC9" w:rsidP="009C2B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Федеральный Закон от 29.12.2012 г. No273-ФЗ «Об образовании в Российской Федерации»</w:t>
      </w: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Государственная программа «Развитие образования» на 2013-2020 г.г. от 15 мая 2013 г. N 792-р</w:t>
      </w:r>
    </w:p>
    <w:p w:rsidR="009C2BC9" w:rsidRPr="009C2BC9" w:rsidRDefault="009C2BC9" w:rsidP="009C2BC9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>3. Ф</w:t>
      </w:r>
      <w:hyperlink r:id="rId10" w:history="1">
        <w:r w:rsidRPr="009C2BC9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едеральная целевая программа «Развитие дополнительного образования детей в Российской Федерации до 2020 года»</w:t>
        </w:r>
      </w:hyperlink>
      <w:r w:rsidRPr="009C2B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22.11.2012 г. № 2148-р</w:t>
      </w:r>
    </w:p>
    <w:p w:rsidR="009C2BC9" w:rsidRPr="009C2BC9" w:rsidRDefault="009C2BC9" w:rsidP="009C2BC9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Концепция развития дополнительного образования детей от 4 сентября 2014 г. No 1726-р</w:t>
      </w:r>
    </w:p>
    <w:p w:rsidR="009C2BC9" w:rsidRPr="009C2BC9" w:rsidRDefault="009C2BC9" w:rsidP="009C2BC9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План мероприятий на 2015 - 2020 годы по реализации Концепции развития дополнительного образования детей. </w:t>
      </w: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</w:t>
      </w: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ПРАВИТЕЛЬСТВА РОССИЙСКОЙ ФЕДЕРАЦИИ  </w:t>
      </w: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24 апреля 2015 г. № 729-р </w:t>
      </w:r>
    </w:p>
    <w:p w:rsidR="009C2BC9" w:rsidRPr="009C2BC9" w:rsidRDefault="009C2BC9" w:rsidP="009C2BC9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Профессиональный стандарт «Педагог дополнительного образования детей и взрослых» от 08.09.2015 № 63</w:t>
      </w:r>
    </w:p>
    <w:p w:rsidR="009C2BC9" w:rsidRPr="009C2BC9" w:rsidRDefault="009C2BC9" w:rsidP="009C2BC9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Концепция Федеральной целевой программы развития образования на 2016 - 2020 годы. от 29 декабря 2014 г. No 2765-р</w:t>
      </w: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8.. Стратегия развития воспитания в Российской Федерации (2015 – 2025) от 29.05.2015 № 996 -р</w:t>
      </w: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Порядок организации и осуществления образовательной деятельности по дополнительным общеобразовательным программам (утв. приказом Министерства образования и науки РФ от 29 августа 2013 г. No 1008)</w:t>
      </w: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УКАЗ Президента РФ от 01.06.2012 N 761 "О НАЦИОНАЛЬНОЙ СТРАТЕГИИ ДЕЙСТВИЙ В ИНТЕРЕСАХ ДЕТЕЙ НА 2012 - 2017 ГОДЫ"</w:t>
      </w: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Постановление правительства ЕАО от 05.02.2013 N 31-пп "Об утверждении Стратегии действий в интересах детей на 2013 - 2017 годы на территории Еврейской автономной области"</w:t>
      </w: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ГОСУДАРСТВЕННАЯ ПРОГРАММА "Патриотическое воспитание граждан Российской Федерации на 2016 - 2020 годы"УТВЕРЖДЕНА постановлением Правительства Российской Федерации от 30 декабря 2015 г. No 1493</w:t>
      </w:r>
    </w:p>
    <w:p w:rsidR="009C2BC9" w:rsidRPr="009C2BC9" w:rsidRDefault="009C2BC9" w:rsidP="009C2BC9">
      <w:pPr>
        <w:tabs>
          <w:tab w:val="left" w:pos="-450"/>
        </w:tabs>
        <w:spacing w:after="0" w:line="360" w:lineRule="auto"/>
        <w:jc w:val="both"/>
        <w:rPr>
          <w:rFonts w:ascii="Nimbus Roman No9 L" w:eastAsia="Times New Roman" w:hAnsi="Nimbus Roman No9 L" w:cs="Nimbus Roman No9 L"/>
          <w:bCs/>
          <w:color w:val="000000"/>
          <w:sz w:val="24"/>
          <w:szCs w:val="24"/>
          <w:lang w:eastAsia="ru-RU"/>
        </w:rPr>
      </w:pPr>
      <w:r w:rsidRPr="009C2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</w:t>
      </w:r>
      <w:r w:rsidRPr="009C2B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13 октября 2014 г. вступили в силу новые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— СанПиН 2.4.4.3172-14 (см. в </w:t>
      </w:r>
      <w:hyperlink r:id="rId11" w:history="1">
        <w:r w:rsidRPr="009C2BC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«РГ» — Федеральный выпуск №6498</w:t>
        </w:r>
      </w:hyperlink>
      <w:r w:rsidRPr="009C2B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 С этого времени действовавшие ранее СанПиН 2.4.4.1251-03  утратили силу</w:t>
      </w:r>
      <w:r w:rsidRPr="009C2BC9">
        <w:rPr>
          <w:rFonts w:ascii="Nimbus Roman No9 L" w:eastAsia="Times New Roman" w:hAnsi="Nimbus Roman No9 L" w:cs="Nimbus Roman No9 L"/>
          <w:bCs/>
          <w:color w:val="000000"/>
          <w:sz w:val="24"/>
          <w:szCs w:val="24"/>
          <w:lang w:eastAsia="ru-RU"/>
        </w:rPr>
        <w:t>.</w:t>
      </w:r>
    </w:p>
    <w:p w:rsidR="009C2BC9" w:rsidRPr="009C2BC9" w:rsidRDefault="009C2BC9" w:rsidP="009C2BC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BC9" w:rsidRPr="00EE6AFF" w:rsidRDefault="009C2BC9" w:rsidP="00EE6A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C6" w:rsidRPr="006D78DF" w:rsidRDefault="004436C6" w:rsidP="009C2BC9">
      <w:pP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6D78D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Пояснительная записка.</w:t>
      </w:r>
    </w:p>
    <w:p w:rsidR="00470B35" w:rsidRDefault="00470B35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Термин "социальные танцы" (social dance) звучит несколько непривычно для нас, обозначая, по сути, хорошо знакомое нам явление - танцы, существующие для того, чтобы люди могли знакомиться и общаться. Говоря другими словами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70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народные, </w:t>
      </w:r>
      <w:r w:rsidRPr="00470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массовые, общедоступные, бытовые. Широко известно, что большая часть занимающихся теми же спортивными танцами никогда не будут чемпионами (по статистике, эта часть составляет до 95%). Они приходят на уроки танцев для того, чтобы почувствовать себя увереннее, пообщаться с другими людьми, расширить круг знакомств и т. д., то есть, по сути, занимаются теми же социальными танцами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 – самое любимое массовое искусство. Трудно представить семейное торжество, народное празднество, вечер отдыха без танцев.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танцевать очень трудно. Путь к познанию и совершенству танца длинный и сложный, умение приходит не сразу. Помочь </w:t>
      </w:r>
      <w:r w:rsidR="000A3D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развить творческие способности, воображение, выразительность движений, пл</w:t>
      </w:r>
      <w:r w:rsidR="005B471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астичность, призван хореограф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Умственное и физическое развитие тесно связаны между собой. Без активных движений, без физических упражнений невозможен нормальный рост развитие растущего организма, и в первую очередь мозга. Полноценное умственное и физическое развитие, моральная чистота и активное отношение к жизни и искусству характеризует целостную, гармонически развитую личность, нравственное совершенствование которой во многом зависит от эстетического воспитания. Задачи эстетического воспитания непосредственно связаны с формированием морального облика </w:t>
      </w:r>
      <w:r w:rsidR="000A3D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Особая роль в эстетическом воспитании отводится искусству. Танец – это искусство, его специфика состоит в том, что мысли, чувства, переживания человека он передает без помощи речи, средствами движений и мимики.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образовательная программа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танец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» хореографической студии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Сальса-Кола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направлена на всестороннее гармоничное развитие </w:t>
      </w:r>
      <w:r w:rsidR="005B47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Научить </w:t>
      </w:r>
      <w:r w:rsidR="000A3D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воспринимать красоту форм, линий, звуков, движений, красок – это значит сделать его лучше, чище, содержательнее. Творческая деятельность </w:t>
      </w:r>
      <w:r w:rsidR="005B471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структуре танца позволяет формировать качество личности, которые оптимально развиваются в танце.  Это эмоциональное, интеллектуальное, физическое, коммуникативное, морально – нравственное, эстетическое развитие, которое достигается в образовательной танцевальной деятельности.</w:t>
      </w:r>
    </w:p>
    <w:p w:rsidR="00D53F91" w:rsidRDefault="00D53F91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3F91" w:rsidRPr="00D53F91" w:rsidRDefault="00D53F91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3F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Обоснование актуальности программы</w:t>
      </w:r>
    </w:p>
    <w:p w:rsidR="005646AB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Новизна, актуальность и эффективность программы в </w:t>
      </w:r>
      <w:r w:rsidR="00CC0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изучении наиболее популярных среди современной молодежи </w:t>
      </w:r>
      <w:r w:rsidR="00E33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парных социальных </w:t>
      </w:r>
      <w:r w:rsidR="00CC0A1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</w:t>
      </w:r>
      <w:r w:rsidR="00E33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сальса, бачата, хастл, меренге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33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7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Ставшие уже классикой танцы из спортивной бальной программы являются хоть и важным, но, все же, дополнением. Ведь их исполняют лишь на конкурсах и показательных выступлениях. Для бытового (народного) исполнения, они сложны, требуют обязательного постоянного партнера на тренировках, а для выступления больших и специально подготовленных площадей. В свою очередь социальные танцы достаточно просты в исполнении и обучении, </w:t>
      </w:r>
      <w:r w:rsidR="00C071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требуют меньших финансовых затрат со стороны родителей, да и танцевать их можно</w:t>
      </w:r>
      <w:r w:rsidR="00564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небольшой комнате, на улице , и даже на босиком на песке.</w:t>
      </w:r>
    </w:p>
    <w:p w:rsidR="004436C6" w:rsidRPr="004436C6" w:rsidRDefault="00C07130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34D0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при обучении детей применяются принципы Руэды.</w:t>
      </w:r>
      <w:r w:rsidR="00E334D0" w:rsidRPr="00E334D0">
        <w:t xml:space="preserve"> </w:t>
      </w:r>
      <w:r w:rsidR="00E334D0" w:rsidRPr="00E33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руэда имеет в практике обучения начинающих танцоров в программах обучения сальсе. Особенность руэды в том, что она учит танцевать с любым партнером, придерживаться общего ритма, заучивать необходимые фигуры. Все фигуры, исполняемые в руэде любая пара может сделать самостоятельно. Это дает возможность потанцевать выученные связки парой на </w:t>
      </w:r>
      <w:r w:rsidR="00E33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или </w:t>
      </w:r>
      <w:r w:rsidR="00E334D0" w:rsidRPr="00E334D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дискотеке.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48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уделяется игровому методу проведения занятий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Учебный материал объединяется в отдельные танц</w:t>
      </w:r>
      <w:r w:rsidR="00003EC0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евально-тренировочные комплексы и игры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придает  учебно-воспитательному процессу привлекательную форму, облегчает процесс запоминания, повышает эмоциональный фон занятий и отдаляет момент усталости.</w:t>
      </w:r>
    </w:p>
    <w:p w:rsidR="00D53F91" w:rsidRPr="00D53F91" w:rsidRDefault="00D53F91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3F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программы.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программы: приобщение </w:t>
      </w:r>
      <w:r w:rsidR="000A3D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искусству танца, развитие танцевальных и музыкальных способностей. Развитие у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субъективного опыта эмоционально – чувственного общения с природой и с окружающими людьми.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 задачи: Формирование у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специфических знаний, умений  и навыков таких как:  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-выработка правильной, красивой осанки</w:t>
      </w:r>
      <w:r w:rsidR="005646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мышечного чувства</w:t>
      </w:r>
      <w:r w:rsidR="005646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3EC0" w:rsidRPr="004436C6" w:rsidRDefault="00003EC0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-выработка навыков коллективного и парного танцевания</w:t>
      </w:r>
      <w:r w:rsidR="005646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красиво и координационно  правильно двигаться под музыку.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436C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Воспитательные задачи: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культуру поведения и общения.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Прививать </w:t>
      </w:r>
      <w:r w:rsidR="000A3D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вежливости, умения вести себя в обществе.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</w:t>
      </w:r>
      <w:r w:rsidR="000A3D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эстетического вкуса.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силы воли, трудолюбия и дисциплины.                                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436C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Развивающие задачи: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музыкального слуха и чувства ритма.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и развитие творческих и созидательных способностей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необходимых двигательных навыков, повышение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функциональных  возможностей внутренних органов и систем.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психомоторных способностей 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Поскольку на сегодняшний день единая точка зрения на преподавание </w:t>
      </w:r>
      <w:r w:rsidR="005F39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танцев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 не 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сложилась, то каждый хореограф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 в постоянном поиске оптимальной методики преподавания. В отличие от существующих методик, программа «</w:t>
      </w:r>
      <w:r w:rsidR="005F39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танец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построена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большой степени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</w:t>
      </w:r>
      <w:r w:rsidR="00DC7B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народных латиноамериканских танцев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Язык народного танцевального искусства яркий </w:t>
      </w:r>
      <w:r w:rsidR="00DC7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выразительный. Для обучения 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танцевальным движениям в программе отобраны движения 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и бальных спортивных танцев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понятны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выразительному содержанию и доступных по способам выполнения. Нужно подчеркнуть, что занятия в студии</w:t>
      </w:r>
      <w:r w:rsidR="00DC7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направлены на общее развитие 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приобретение устойчивого интереса к занятиям хореографией в дальнейшем, но не может дать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хореографической подготовки. поэтому все разделы программы включают в себя </w:t>
      </w:r>
      <w:r w:rsidR="00DC7B3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фигуры социальных</w:t>
      </w:r>
      <w:r w:rsidR="007E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спортивных бальных</w:t>
      </w:r>
      <w:r w:rsidR="00DC7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танцев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не специфические упражнения хореографического экзерзиса, как это предлагают авторы других программ (например, С.Л. Слуцкая). И в конечном итоге все разделы программы подчинены общей задаче: подготовить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 и психологически к публичному показу танцевальных номеров. Кроме этого в нашу программу мы включили раздел </w:t>
      </w:r>
      <w:r w:rsidR="00DC7B35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«основы бально-спортивного танцевания»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поможет </w:t>
      </w:r>
      <w:r w:rsidR="00AA2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овладеть 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танцами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C7B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0F17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 в танцевально-спортивных школах.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поможет </w:t>
      </w:r>
      <w:r w:rsidR="000F17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себя на различных танцевальных конкурсах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</w:t>
      </w:r>
      <w:r w:rsidR="0003423E" w:rsidRPr="000342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танец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рассчитана на 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9B7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5D3E4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двухразовых занятиях в неделю (</w:t>
      </w:r>
      <w:r w:rsidR="00FC1487">
        <w:rPr>
          <w:rFonts w:ascii="Times New Roman" w:eastAsia="Times New Roman" w:hAnsi="Times New Roman" w:cs="Times New Roman"/>
          <w:sz w:val="24"/>
          <w:szCs w:val="24"/>
          <w:lang w:eastAsia="ru-RU"/>
        </w:rPr>
        <w:t>204</w:t>
      </w:r>
      <w:r w:rsidR="00034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ч.). Возраст участников 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03423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лет. Для занятий в студию принимаются все желающие, не имеющие медицинских противопоказаний. </w:t>
      </w:r>
    </w:p>
    <w:p w:rsidR="004436C6" w:rsidRPr="004436C6" w:rsidRDefault="009B7583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приходят на занятия в специальной форме и обуви, что дисциплинирует их. Для дев</w:t>
      </w:r>
      <w:r w:rsidR="00B55F8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очек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– гимнастический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упальник и короткая юбочка, для </w:t>
      </w:r>
      <w:r w:rsidR="00780C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черные </w:t>
      </w:r>
      <w:r w:rsidR="00153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брюки или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шорты  и белая футболка, на ногах у всех – мягкие чешки</w:t>
      </w:r>
      <w:r w:rsidR="00176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легкие кроссовки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Конечный результат с</w:t>
      </w:r>
      <w:r w:rsidR="009B758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тудии -  публичные  выступления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концерты, показ номеров на 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концертах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развлечениях и других мероприятиях. По окончании учебного года проводится итоговое занятие для родителей, на котором отмечаются самые активные студийцы. Всем участникам студии вручаются памятные дипломы с пожеланиями продо</w:t>
      </w:r>
      <w:r w:rsidR="0003423E">
        <w:rPr>
          <w:rFonts w:ascii="Times New Roman" w:eastAsia="Times New Roman" w:hAnsi="Times New Roman" w:cs="Times New Roman"/>
          <w:sz w:val="24"/>
          <w:szCs w:val="24"/>
          <w:lang w:eastAsia="ru-RU"/>
        </w:rPr>
        <w:t>лжить хореографическое обучение.</w:t>
      </w:r>
    </w:p>
    <w:p w:rsidR="00D53F91" w:rsidRPr="00D53F91" w:rsidRDefault="00D53F91" w:rsidP="00D53F9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3F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оценочной деятельности детей.</w:t>
      </w:r>
    </w:p>
    <w:p w:rsidR="00D53F91" w:rsidRPr="00D53F91" w:rsidRDefault="00D53F91" w:rsidP="00D53F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F9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экспертом в оценке личностного и творческого роста обучающихся, конечно, должен быть сам руководитель с помощью метода наблюдения и метода включения детей в хореографическую деятельность.</w:t>
      </w:r>
    </w:p>
    <w:p w:rsidR="00D53F91" w:rsidRPr="00D53F91" w:rsidRDefault="00D53F91" w:rsidP="00D53F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F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Механизмом роста и восхождения является: «обратная связь» обучающегося и педагога; уровень задач, которые ставит перед собой обучающийся и коллектив: а, также, достижения не только творческого характера, но и личностного.</w:t>
      </w:r>
    </w:p>
    <w:p w:rsidR="00D53F91" w:rsidRPr="00D53F91" w:rsidRDefault="00D53F91" w:rsidP="00D53F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F9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«экспертных оценок» являются выступления на концертах, участие в районных, городских и краевых конкурсах. Беседуя с детьми об увиденном, будь то конкурс, фестиваль или концерт, у детей вырабатывается способность улавливать красоту, полученные впечатления учат их сравнивать, сопоставлять, вызывают желание поделиться своими соображениями со взрослыми и ровесниками.</w:t>
      </w:r>
    </w:p>
    <w:p w:rsidR="00F1554A" w:rsidRDefault="00D53F91" w:rsidP="00D53F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оценочной деятельности у детей в танцевальном объединении происходит по двум направлениям. Во-первых, благодаря изучению творчества Мастеров, во-вторых, с </w:t>
      </w:r>
      <w:r w:rsidRPr="00D53F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сопоставлении с тем, как изменились результаты, прежние и настоящие. У нас не принято сравнивать и сопоставлять «талантливость» работы ровесников. Это может вызвать негативное явление – потерю стремления ребенка подняться в своих знаниях и умениях на более высокую ступень.</w:t>
      </w:r>
    </w:p>
    <w:p w:rsidR="00F1554A" w:rsidRDefault="00F1554A" w:rsidP="00D53F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54A" w:rsidRDefault="00F1554A" w:rsidP="00F1554A">
      <w:r>
        <w:t>Учебный план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6237"/>
        <w:gridCol w:w="708"/>
        <w:gridCol w:w="709"/>
        <w:gridCol w:w="709"/>
        <w:gridCol w:w="674"/>
      </w:tblGrid>
      <w:tr w:rsidR="00F1554A" w:rsidTr="00BE2C80">
        <w:tc>
          <w:tcPr>
            <w:tcW w:w="534" w:type="dxa"/>
            <w:vMerge w:val="restart"/>
          </w:tcPr>
          <w:p w:rsidR="00F1554A" w:rsidRDefault="00F1554A" w:rsidP="00BE2C80">
            <w:r>
              <w:t>№ п/п</w:t>
            </w:r>
          </w:p>
        </w:tc>
        <w:tc>
          <w:tcPr>
            <w:tcW w:w="6237" w:type="dxa"/>
            <w:vMerge w:val="restart"/>
          </w:tcPr>
          <w:p w:rsidR="00F1554A" w:rsidRDefault="00F1554A" w:rsidP="00BE2C80">
            <w:pPr>
              <w:jc w:val="center"/>
            </w:pPr>
            <w:r>
              <w:t>Разделы</w:t>
            </w:r>
          </w:p>
        </w:tc>
        <w:tc>
          <w:tcPr>
            <w:tcW w:w="2800" w:type="dxa"/>
            <w:gridSpan w:val="4"/>
          </w:tcPr>
          <w:p w:rsidR="00F1554A" w:rsidRDefault="00F1554A" w:rsidP="00BE2C80"/>
        </w:tc>
      </w:tr>
      <w:tr w:rsidR="00F1554A" w:rsidTr="00BE2C80">
        <w:tc>
          <w:tcPr>
            <w:tcW w:w="534" w:type="dxa"/>
            <w:vMerge/>
          </w:tcPr>
          <w:p w:rsidR="00F1554A" w:rsidRDefault="00F1554A" w:rsidP="00BE2C80"/>
        </w:tc>
        <w:tc>
          <w:tcPr>
            <w:tcW w:w="6237" w:type="dxa"/>
            <w:vMerge/>
          </w:tcPr>
          <w:p w:rsidR="00F1554A" w:rsidRDefault="00F1554A" w:rsidP="00BE2C80"/>
        </w:tc>
        <w:tc>
          <w:tcPr>
            <w:tcW w:w="708" w:type="dxa"/>
          </w:tcPr>
          <w:p w:rsidR="00F1554A" w:rsidRDefault="00F1554A" w:rsidP="00BE2C80">
            <w:r>
              <w:t>1 год</w:t>
            </w:r>
          </w:p>
        </w:tc>
        <w:tc>
          <w:tcPr>
            <w:tcW w:w="709" w:type="dxa"/>
          </w:tcPr>
          <w:p w:rsidR="00F1554A" w:rsidRDefault="00F1554A" w:rsidP="00BE2C80">
            <w:r>
              <w:t>2 год</w:t>
            </w:r>
          </w:p>
        </w:tc>
        <w:tc>
          <w:tcPr>
            <w:tcW w:w="709" w:type="dxa"/>
          </w:tcPr>
          <w:p w:rsidR="00F1554A" w:rsidRDefault="00F1554A" w:rsidP="00BE2C80">
            <w:r>
              <w:t>3 год</w:t>
            </w:r>
          </w:p>
        </w:tc>
        <w:tc>
          <w:tcPr>
            <w:tcW w:w="674" w:type="dxa"/>
          </w:tcPr>
          <w:p w:rsidR="00F1554A" w:rsidRDefault="00F1554A" w:rsidP="00BE2C80">
            <w:r>
              <w:t>4год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1</w:t>
            </w:r>
          </w:p>
        </w:tc>
        <w:tc>
          <w:tcPr>
            <w:tcW w:w="6237" w:type="dxa"/>
          </w:tcPr>
          <w:p w:rsidR="00F1554A" w:rsidRDefault="00F1554A" w:rsidP="00BE2C80">
            <w:r>
              <w:t>Вводные занятия. Правила техники безопасности.</w:t>
            </w:r>
          </w:p>
        </w:tc>
        <w:tc>
          <w:tcPr>
            <w:tcW w:w="708" w:type="dxa"/>
          </w:tcPr>
          <w:p w:rsidR="00F1554A" w:rsidRDefault="00F1554A" w:rsidP="00BE2C80">
            <w:r>
              <w:t>1</w:t>
            </w:r>
          </w:p>
        </w:tc>
        <w:tc>
          <w:tcPr>
            <w:tcW w:w="709" w:type="dxa"/>
          </w:tcPr>
          <w:p w:rsidR="00F1554A" w:rsidRDefault="00F1554A" w:rsidP="00BE2C80">
            <w:r>
              <w:t>1</w:t>
            </w:r>
          </w:p>
        </w:tc>
        <w:tc>
          <w:tcPr>
            <w:tcW w:w="709" w:type="dxa"/>
          </w:tcPr>
          <w:p w:rsidR="00F1554A" w:rsidRDefault="00F1554A" w:rsidP="00BE2C80">
            <w:r>
              <w:t>1</w:t>
            </w:r>
          </w:p>
        </w:tc>
        <w:tc>
          <w:tcPr>
            <w:tcW w:w="674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</w:t>
            </w:r>
          </w:p>
        </w:tc>
        <w:tc>
          <w:tcPr>
            <w:tcW w:w="6237" w:type="dxa"/>
          </w:tcPr>
          <w:p w:rsidR="00F1554A" w:rsidRDefault="00F1554A" w:rsidP="00BE2C80">
            <w:r>
              <w:t>Танцы народов мира.</w:t>
            </w:r>
          </w:p>
        </w:tc>
        <w:tc>
          <w:tcPr>
            <w:tcW w:w="708" w:type="dxa"/>
          </w:tcPr>
          <w:p w:rsidR="00F1554A" w:rsidRDefault="00F1554A" w:rsidP="00BE2C80">
            <w:r>
              <w:t>27</w:t>
            </w:r>
          </w:p>
        </w:tc>
        <w:tc>
          <w:tcPr>
            <w:tcW w:w="709" w:type="dxa"/>
          </w:tcPr>
          <w:p w:rsidR="00F1554A" w:rsidRDefault="00F1554A" w:rsidP="00BE2C80">
            <w:r>
              <w:t>27</w:t>
            </w:r>
          </w:p>
        </w:tc>
        <w:tc>
          <w:tcPr>
            <w:tcW w:w="709" w:type="dxa"/>
          </w:tcPr>
          <w:p w:rsidR="00F1554A" w:rsidRDefault="00F1554A" w:rsidP="00BE2C80">
            <w:r>
              <w:t>27</w:t>
            </w:r>
          </w:p>
        </w:tc>
        <w:tc>
          <w:tcPr>
            <w:tcW w:w="674" w:type="dxa"/>
          </w:tcPr>
          <w:p w:rsidR="00F1554A" w:rsidRDefault="00F1554A" w:rsidP="00BE2C80">
            <w:r>
              <w:t>27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</w:t>
            </w:r>
          </w:p>
        </w:tc>
        <w:tc>
          <w:tcPr>
            <w:tcW w:w="6237" w:type="dxa"/>
          </w:tcPr>
          <w:p w:rsidR="00F1554A" w:rsidRDefault="00F1554A" w:rsidP="00BE2C80">
            <w:r>
              <w:t>Танец сегодня.</w:t>
            </w:r>
          </w:p>
        </w:tc>
        <w:tc>
          <w:tcPr>
            <w:tcW w:w="708" w:type="dxa"/>
          </w:tcPr>
          <w:p w:rsidR="00F1554A" w:rsidRDefault="00F1554A" w:rsidP="00BE2C80">
            <w:r>
              <w:t>4</w:t>
            </w:r>
          </w:p>
        </w:tc>
        <w:tc>
          <w:tcPr>
            <w:tcW w:w="709" w:type="dxa"/>
          </w:tcPr>
          <w:p w:rsidR="00F1554A" w:rsidRDefault="00F1554A" w:rsidP="00BE2C80">
            <w:r>
              <w:t>4</w:t>
            </w:r>
          </w:p>
        </w:tc>
        <w:tc>
          <w:tcPr>
            <w:tcW w:w="709" w:type="dxa"/>
          </w:tcPr>
          <w:p w:rsidR="00F1554A" w:rsidRDefault="00F1554A" w:rsidP="00BE2C80">
            <w:r>
              <w:t>4</w:t>
            </w:r>
          </w:p>
        </w:tc>
        <w:tc>
          <w:tcPr>
            <w:tcW w:w="674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</w:t>
            </w:r>
          </w:p>
        </w:tc>
        <w:tc>
          <w:tcPr>
            <w:tcW w:w="6237" w:type="dxa"/>
          </w:tcPr>
          <w:p w:rsidR="00F1554A" w:rsidRDefault="00F1554A" w:rsidP="00BE2C80">
            <w:r>
              <w:t>Игровые технологии и «Руэда».</w:t>
            </w:r>
          </w:p>
        </w:tc>
        <w:tc>
          <w:tcPr>
            <w:tcW w:w="708" w:type="dxa"/>
          </w:tcPr>
          <w:p w:rsidR="00F1554A" w:rsidRDefault="00F1554A" w:rsidP="00BE2C80">
            <w:r>
              <w:t>9</w:t>
            </w:r>
          </w:p>
        </w:tc>
        <w:tc>
          <w:tcPr>
            <w:tcW w:w="709" w:type="dxa"/>
          </w:tcPr>
          <w:p w:rsidR="00F1554A" w:rsidRDefault="00F1554A" w:rsidP="00BE2C80">
            <w:r>
              <w:t>18</w:t>
            </w:r>
          </w:p>
        </w:tc>
        <w:tc>
          <w:tcPr>
            <w:tcW w:w="709" w:type="dxa"/>
          </w:tcPr>
          <w:p w:rsidR="00F1554A" w:rsidRDefault="00F1554A" w:rsidP="00BE2C80">
            <w:r>
              <w:t>9</w:t>
            </w:r>
          </w:p>
        </w:tc>
        <w:tc>
          <w:tcPr>
            <w:tcW w:w="674" w:type="dxa"/>
          </w:tcPr>
          <w:p w:rsidR="00F1554A" w:rsidRDefault="00F1554A" w:rsidP="00BE2C80">
            <w:r>
              <w:t>9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</w:t>
            </w:r>
          </w:p>
        </w:tc>
        <w:tc>
          <w:tcPr>
            <w:tcW w:w="6237" w:type="dxa"/>
          </w:tcPr>
          <w:p w:rsidR="00F1554A" w:rsidRDefault="00F1554A" w:rsidP="00BE2C80">
            <w:r>
              <w:t>Интегрированное занятие с элементами импровизации.</w:t>
            </w:r>
          </w:p>
        </w:tc>
        <w:tc>
          <w:tcPr>
            <w:tcW w:w="708" w:type="dxa"/>
          </w:tcPr>
          <w:p w:rsidR="00F1554A" w:rsidRDefault="00F1554A" w:rsidP="00BE2C80">
            <w:r>
              <w:t>-</w:t>
            </w:r>
          </w:p>
        </w:tc>
        <w:tc>
          <w:tcPr>
            <w:tcW w:w="709" w:type="dxa"/>
          </w:tcPr>
          <w:p w:rsidR="00F1554A" w:rsidRDefault="00F1554A" w:rsidP="00BE2C80">
            <w:r>
              <w:t>-</w:t>
            </w:r>
          </w:p>
        </w:tc>
        <w:tc>
          <w:tcPr>
            <w:tcW w:w="709" w:type="dxa"/>
          </w:tcPr>
          <w:p w:rsidR="00F1554A" w:rsidRDefault="00F1554A" w:rsidP="00BE2C80">
            <w:r>
              <w:t>9</w:t>
            </w:r>
          </w:p>
        </w:tc>
        <w:tc>
          <w:tcPr>
            <w:tcW w:w="674" w:type="dxa"/>
          </w:tcPr>
          <w:p w:rsidR="00F1554A" w:rsidRDefault="00F1554A" w:rsidP="00BE2C80">
            <w:r>
              <w:t>9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</w:t>
            </w:r>
          </w:p>
        </w:tc>
        <w:tc>
          <w:tcPr>
            <w:tcW w:w="6237" w:type="dxa"/>
          </w:tcPr>
          <w:p w:rsidR="00F1554A" w:rsidRDefault="00F1554A" w:rsidP="00BE2C80">
            <w:r>
              <w:t>Ритмика и разминка.</w:t>
            </w:r>
          </w:p>
        </w:tc>
        <w:tc>
          <w:tcPr>
            <w:tcW w:w="708" w:type="dxa"/>
          </w:tcPr>
          <w:p w:rsidR="00F1554A" w:rsidRDefault="00F1554A" w:rsidP="00FC1487">
            <w:r>
              <w:t>3</w:t>
            </w:r>
            <w:r w:rsidR="00FC1487">
              <w:t>4</w:t>
            </w:r>
          </w:p>
        </w:tc>
        <w:tc>
          <w:tcPr>
            <w:tcW w:w="709" w:type="dxa"/>
          </w:tcPr>
          <w:p w:rsidR="00F1554A" w:rsidRDefault="00F1554A" w:rsidP="00BE2C80">
            <w:r>
              <w:t>54</w:t>
            </w:r>
          </w:p>
        </w:tc>
        <w:tc>
          <w:tcPr>
            <w:tcW w:w="709" w:type="dxa"/>
          </w:tcPr>
          <w:p w:rsidR="00F1554A" w:rsidRDefault="00F1554A" w:rsidP="00BE2C80">
            <w:r>
              <w:t>54</w:t>
            </w:r>
          </w:p>
        </w:tc>
        <w:tc>
          <w:tcPr>
            <w:tcW w:w="674" w:type="dxa"/>
          </w:tcPr>
          <w:p w:rsidR="00F1554A" w:rsidRDefault="00F1554A" w:rsidP="00BE2C80">
            <w:r>
              <w:t>54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</w:t>
            </w:r>
          </w:p>
        </w:tc>
        <w:tc>
          <w:tcPr>
            <w:tcW w:w="6237" w:type="dxa"/>
          </w:tcPr>
          <w:p w:rsidR="00F1554A" w:rsidRDefault="00BE2C80" w:rsidP="00BE2C80">
            <w:r>
              <w:t>Репетицион</w:t>
            </w:r>
            <w:r w:rsidR="00F1554A">
              <w:t>о-постановочная работа.</w:t>
            </w:r>
          </w:p>
        </w:tc>
        <w:tc>
          <w:tcPr>
            <w:tcW w:w="708" w:type="dxa"/>
          </w:tcPr>
          <w:p w:rsidR="00F1554A" w:rsidRDefault="00FC1487" w:rsidP="00BE2C80">
            <w:r>
              <w:t>57</w:t>
            </w:r>
          </w:p>
        </w:tc>
        <w:tc>
          <w:tcPr>
            <w:tcW w:w="709" w:type="dxa"/>
          </w:tcPr>
          <w:p w:rsidR="00F1554A" w:rsidRDefault="00F1554A" w:rsidP="00BE2C80">
            <w:r>
              <w:t>90</w:t>
            </w:r>
          </w:p>
        </w:tc>
        <w:tc>
          <w:tcPr>
            <w:tcW w:w="709" w:type="dxa"/>
          </w:tcPr>
          <w:p w:rsidR="00F1554A" w:rsidRDefault="00F1554A" w:rsidP="00BE2C80">
            <w:r>
              <w:t>90</w:t>
            </w:r>
          </w:p>
        </w:tc>
        <w:tc>
          <w:tcPr>
            <w:tcW w:w="674" w:type="dxa"/>
          </w:tcPr>
          <w:p w:rsidR="00F1554A" w:rsidRDefault="00F1554A" w:rsidP="00BE2C80">
            <w:r>
              <w:t>90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8</w:t>
            </w:r>
          </w:p>
        </w:tc>
        <w:tc>
          <w:tcPr>
            <w:tcW w:w="6237" w:type="dxa"/>
          </w:tcPr>
          <w:p w:rsidR="00F1554A" w:rsidRDefault="00F1554A" w:rsidP="00BE2C80">
            <w:r>
              <w:t>Индивидуальные занятия.</w:t>
            </w:r>
          </w:p>
        </w:tc>
        <w:tc>
          <w:tcPr>
            <w:tcW w:w="708" w:type="dxa"/>
          </w:tcPr>
          <w:p w:rsidR="00F1554A" w:rsidRDefault="00FC1487" w:rsidP="00BE2C80">
            <w:r>
              <w:t>68</w:t>
            </w:r>
          </w:p>
        </w:tc>
        <w:tc>
          <w:tcPr>
            <w:tcW w:w="709" w:type="dxa"/>
          </w:tcPr>
          <w:p w:rsidR="00F1554A" w:rsidRDefault="00F1554A" w:rsidP="00BE2C80">
            <w:r>
              <w:t>14</w:t>
            </w:r>
          </w:p>
        </w:tc>
        <w:tc>
          <w:tcPr>
            <w:tcW w:w="709" w:type="dxa"/>
          </w:tcPr>
          <w:p w:rsidR="00F1554A" w:rsidRDefault="00F1554A" w:rsidP="00BE2C80">
            <w:r>
              <w:t>14</w:t>
            </w:r>
          </w:p>
        </w:tc>
        <w:tc>
          <w:tcPr>
            <w:tcW w:w="674" w:type="dxa"/>
          </w:tcPr>
          <w:p w:rsidR="00F1554A" w:rsidRDefault="00F1554A" w:rsidP="00BE2C80">
            <w:r>
              <w:t>14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</w:t>
            </w:r>
          </w:p>
        </w:tc>
        <w:tc>
          <w:tcPr>
            <w:tcW w:w="6237" w:type="dxa"/>
          </w:tcPr>
          <w:p w:rsidR="00F1554A" w:rsidRDefault="00F1554A" w:rsidP="00BE2C80">
            <w:r>
              <w:t>Итоговые занятия и досуговые мероприятия.</w:t>
            </w:r>
          </w:p>
        </w:tc>
        <w:tc>
          <w:tcPr>
            <w:tcW w:w="708" w:type="dxa"/>
          </w:tcPr>
          <w:p w:rsidR="00F1554A" w:rsidRDefault="00F1554A" w:rsidP="00BE2C80">
            <w:r>
              <w:t>4</w:t>
            </w:r>
          </w:p>
        </w:tc>
        <w:tc>
          <w:tcPr>
            <w:tcW w:w="709" w:type="dxa"/>
          </w:tcPr>
          <w:p w:rsidR="00F1554A" w:rsidRDefault="00F1554A" w:rsidP="00BE2C80">
            <w:r>
              <w:t>8</w:t>
            </w:r>
          </w:p>
        </w:tc>
        <w:tc>
          <w:tcPr>
            <w:tcW w:w="709" w:type="dxa"/>
          </w:tcPr>
          <w:p w:rsidR="00F1554A" w:rsidRDefault="00F1554A" w:rsidP="00BE2C80">
            <w:r>
              <w:t>8</w:t>
            </w:r>
          </w:p>
        </w:tc>
        <w:tc>
          <w:tcPr>
            <w:tcW w:w="674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/>
        </w:tc>
        <w:tc>
          <w:tcPr>
            <w:tcW w:w="6237" w:type="dxa"/>
          </w:tcPr>
          <w:p w:rsidR="00F1554A" w:rsidRDefault="00F1554A" w:rsidP="00BE2C80">
            <w:r>
              <w:t>Всего:</w:t>
            </w:r>
          </w:p>
        </w:tc>
        <w:tc>
          <w:tcPr>
            <w:tcW w:w="708" w:type="dxa"/>
          </w:tcPr>
          <w:p w:rsidR="00F1554A" w:rsidRDefault="00FC1487" w:rsidP="00BE2C80">
            <w:r>
              <w:t>204</w:t>
            </w:r>
          </w:p>
        </w:tc>
        <w:tc>
          <w:tcPr>
            <w:tcW w:w="709" w:type="dxa"/>
          </w:tcPr>
          <w:p w:rsidR="00F1554A" w:rsidRDefault="00F1554A" w:rsidP="00BE2C80">
            <w:r>
              <w:t>216</w:t>
            </w:r>
          </w:p>
        </w:tc>
        <w:tc>
          <w:tcPr>
            <w:tcW w:w="709" w:type="dxa"/>
          </w:tcPr>
          <w:p w:rsidR="00F1554A" w:rsidRDefault="00F1554A" w:rsidP="00BE2C80">
            <w:r>
              <w:t>216</w:t>
            </w:r>
          </w:p>
        </w:tc>
        <w:tc>
          <w:tcPr>
            <w:tcW w:w="674" w:type="dxa"/>
          </w:tcPr>
          <w:p w:rsidR="00F1554A" w:rsidRDefault="00F1554A" w:rsidP="00BE2C80">
            <w:r>
              <w:t>216</w:t>
            </w:r>
          </w:p>
        </w:tc>
      </w:tr>
    </w:tbl>
    <w:p w:rsidR="00F1554A" w:rsidRDefault="00F1554A" w:rsidP="00F1554A"/>
    <w:p w:rsidR="00F1554A" w:rsidRDefault="00F1554A" w:rsidP="00F1554A">
      <w:r>
        <w:t>Учебно-тематическое планирование на 4 года обучения.</w:t>
      </w:r>
    </w:p>
    <w:p w:rsidR="00F1554A" w:rsidRDefault="00F1554A" w:rsidP="00F1554A">
      <w:r>
        <w:t>Учебно-тематический план 1 года обучения.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6215"/>
        <w:gridCol w:w="846"/>
        <w:gridCol w:w="888"/>
        <w:gridCol w:w="1088"/>
      </w:tblGrid>
      <w:tr w:rsidR="00F1554A" w:rsidTr="00BE2C80">
        <w:tc>
          <w:tcPr>
            <w:tcW w:w="534" w:type="dxa"/>
          </w:tcPr>
          <w:p w:rsidR="00F1554A" w:rsidRDefault="00F1554A" w:rsidP="00BE2C80">
            <w:r>
              <w:t>№ п/п</w:t>
            </w:r>
          </w:p>
        </w:tc>
        <w:tc>
          <w:tcPr>
            <w:tcW w:w="6215" w:type="dxa"/>
          </w:tcPr>
          <w:p w:rsidR="00F1554A" w:rsidRDefault="00F1554A" w:rsidP="00BE2C80">
            <w:r>
              <w:t>Наименование раздела и тема занятий</w:t>
            </w:r>
          </w:p>
        </w:tc>
        <w:tc>
          <w:tcPr>
            <w:tcW w:w="846" w:type="dxa"/>
          </w:tcPr>
          <w:p w:rsidR="00F1554A" w:rsidRDefault="00F1554A" w:rsidP="00BE2C80">
            <w:r>
              <w:t>Всего</w:t>
            </w:r>
          </w:p>
        </w:tc>
        <w:tc>
          <w:tcPr>
            <w:tcW w:w="888" w:type="dxa"/>
          </w:tcPr>
          <w:p w:rsidR="00F1554A" w:rsidRDefault="00F1554A" w:rsidP="00BE2C80">
            <w:r>
              <w:t>Теория</w:t>
            </w:r>
          </w:p>
        </w:tc>
        <w:tc>
          <w:tcPr>
            <w:tcW w:w="1088" w:type="dxa"/>
          </w:tcPr>
          <w:p w:rsidR="00F1554A" w:rsidRDefault="00F1554A" w:rsidP="00BE2C80">
            <w:r>
              <w:t>Практика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1</w:t>
            </w:r>
          </w:p>
        </w:tc>
        <w:tc>
          <w:tcPr>
            <w:tcW w:w="6215" w:type="dxa"/>
          </w:tcPr>
          <w:p w:rsidR="00F1554A" w:rsidRDefault="00F1554A" w:rsidP="00BE2C80">
            <w:r>
              <w:t>Вводное занятие.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Танцы народов мира.</w:t>
            </w:r>
          </w:p>
        </w:tc>
        <w:tc>
          <w:tcPr>
            <w:tcW w:w="846" w:type="dxa"/>
          </w:tcPr>
          <w:p w:rsidR="00F1554A" w:rsidRDefault="00F1554A" w:rsidP="00BE2C80">
            <w:r>
              <w:t>27</w:t>
            </w:r>
          </w:p>
        </w:tc>
        <w:tc>
          <w:tcPr>
            <w:tcW w:w="888" w:type="dxa"/>
          </w:tcPr>
          <w:p w:rsidR="00F1554A" w:rsidRDefault="00F1554A" w:rsidP="00BE2C80">
            <w:r>
              <w:t>4</w:t>
            </w:r>
          </w:p>
        </w:tc>
        <w:tc>
          <w:tcPr>
            <w:tcW w:w="1088" w:type="dxa"/>
          </w:tcPr>
          <w:p w:rsidR="00F1554A" w:rsidRDefault="00F1554A" w:rsidP="00BE2C80">
            <w:r>
              <w:t>23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2.1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Танец как вид искусства.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2.2</w:t>
            </w:r>
          </w:p>
        </w:tc>
        <w:tc>
          <w:tcPr>
            <w:tcW w:w="6215" w:type="dxa"/>
          </w:tcPr>
          <w:p w:rsidR="00F1554A" w:rsidRDefault="00F1554A" w:rsidP="00BE2C80">
            <w:r>
              <w:t>Хоровод и руэда.</w:t>
            </w:r>
          </w:p>
        </w:tc>
        <w:tc>
          <w:tcPr>
            <w:tcW w:w="846" w:type="dxa"/>
          </w:tcPr>
          <w:p w:rsidR="00F1554A" w:rsidRDefault="00F1554A" w:rsidP="00BE2C80">
            <w:r>
              <w:t>8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7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2.3</w:t>
            </w:r>
          </w:p>
        </w:tc>
        <w:tc>
          <w:tcPr>
            <w:tcW w:w="6215" w:type="dxa"/>
          </w:tcPr>
          <w:p w:rsidR="00F1554A" w:rsidRDefault="00F1554A" w:rsidP="00BE2C80">
            <w:r>
              <w:t>Социальные (клубные) танцы.</w:t>
            </w:r>
          </w:p>
        </w:tc>
        <w:tc>
          <w:tcPr>
            <w:tcW w:w="846" w:type="dxa"/>
          </w:tcPr>
          <w:p w:rsidR="00F1554A" w:rsidRDefault="00F1554A" w:rsidP="00BE2C80">
            <w:r>
              <w:t>9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2.4</w:t>
            </w:r>
          </w:p>
        </w:tc>
        <w:tc>
          <w:tcPr>
            <w:tcW w:w="6215" w:type="dxa"/>
          </w:tcPr>
          <w:p w:rsidR="00F1554A" w:rsidRDefault="00F1554A" w:rsidP="00BE2C80">
            <w:r>
              <w:t>Спортивно-бальные танцы.</w:t>
            </w:r>
          </w:p>
        </w:tc>
        <w:tc>
          <w:tcPr>
            <w:tcW w:w="846" w:type="dxa"/>
          </w:tcPr>
          <w:p w:rsidR="00F1554A" w:rsidRDefault="00F1554A" w:rsidP="00BE2C80">
            <w:r>
              <w:t>9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Танец сегодня.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2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</w:t>
            </w:r>
          </w:p>
        </w:tc>
        <w:tc>
          <w:tcPr>
            <w:tcW w:w="6215" w:type="dxa"/>
          </w:tcPr>
          <w:p w:rsidR="00F1554A" w:rsidRDefault="00F1554A" w:rsidP="00BE2C80">
            <w:r>
              <w:t>Игровые технологии и руэда.</w:t>
            </w:r>
          </w:p>
        </w:tc>
        <w:tc>
          <w:tcPr>
            <w:tcW w:w="846" w:type="dxa"/>
          </w:tcPr>
          <w:p w:rsidR="00F1554A" w:rsidRDefault="00F1554A" w:rsidP="00BE2C80">
            <w:r>
              <w:t>9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4.1</w:t>
            </w:r>
          </w:p>
        </w:tc>
        <w:tc>
          <w:tcPr>
            <w:tcW w:w="6215" w:type="dxa"/>
          </w:tcPr>
          <w:p w:rsidR="00F1554A" w:rsidRDefault="00F1554A" w:rsidP="00BE2C80">
            <w:r>
              <w:t>Я умею так (упражнения на координацию движений).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4.2</w:t>
            </w:r>
          </w:p>
        </w:tc>
        <w:tc>
          <w:tcPr>
            <w:tcW w:w="6215" w:type="dxa"/>
          </w:tcPr>
          <w:p w:rsidR="00F1554A" w:rsidRDefault="00F1554A" w:rsidP="00BE2C80">
            <w:r>
              <w:t>Подражаем животным (актерское мастерство).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4.3</w:t>
            </w:r>
          </w:p>
        </w:tc>
        <w:tc>
          <w:tcPr>
            <w:tcW w:w="6215" w:type="dxa"/>
          </w:tcPr>
          <w:p w:rsidR="00F1554A" w:rsidRDefault="00F1554A" w:rsidP="00BE2C80">
            <w:r>
              <w:t>Игра-руэда.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</w:t>
            </w:r>
          </w:p>
        </w:tc>
        <w:tc>
          <w:tcPr>
            <w:tcW w:w="6215" w:type="dxa"/>
          </w:tcPr>
          <w:p w:rsidR="00F1554A" w:rsidRDefault="00F1554A" w:rsidP="00BE2C80">
            <w:r>
              <w:t>Ритмика и разминка.</w:t>
            </w:r>
          </w:p>
        </w:tc>
        <w:tc>
          <w:tcPr>
            <w:tcW w:w="846" w:type="dxa"/>
          </w:tcPr>
          <w:p w:rsidR="00F1554A" w:rsidRDefault="00F1554A" w:rsidP="00FC1487">
            <w:r>
              <w:t>3</w:t>
            </w:r>
            <w:r w:rsidR="00FC1487"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36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</w:t>
            </w:r>
          </w:p>
        </w:tc>
        <w:tc>
          <w:tcPr>
            <w:tcW w:w="6215" w:type="dxa"/>
          </w:tcPr>
          <w:p w:rsidR="00F1554A" w:rsidRDefault="00F1554A" w:rsidP="00BE2C80">
            <w:r>
              <w:t>Репитиционно-постановочная работа.</w:t>
            </w:r>
          </w:p>
        </w:tc>
        <w:tc>
          <w:tcPr>
            <w:tcW w:w="846" w:type="dxa"/>
          </w:tcPr>
          <w:p w:rsidR="00F1554A" w:rsidRDefault="00FC1487" w:rsidP="00BE2C80">
            <w:r>
              <w:t>57</w:t>
            </w:r>
          </w:p>
        </w:tc>
        <w:tc>
          <w:tcPr>
            <w:tcW w:w="888" w:type="dxa"/>
          </w:tcPr>
          <w:p w:rsidR="00F1554A" w:rsidRDefault="00F1554A" w:rsidP="00BE2C80">
            <w:r>
              <w:t>3</w:t>
            </w:r>
          </w:p>
        </w:tc>
        <w:tc>
          <w:tcPr>
            <w:tcW w:w="1088" w:type="dxa"/>
          </w:tcPr>
          <w:p w:rsidR="00F1554A" w:rsidRDefault="00FC1487" w:rsidP="00BE2C80">
            <w:r>
              <w:t>54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Постановка, изучение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21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20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7.2</w:t>
            </w:r>
          </w:p>
        </w:tc>
        <w:tc>
          <w:tcPr>
            <w:tcW w:w="6215" w:type="dxa"/>
          </w:tcPr>
          <w:p w:rsidR="00F1554A" w:rsidRDefault="00F1554A" w:rsidP="00BE2C80">
            <w:r>
              <w:t>Отработка движений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21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20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7.3</w:t>
            </w:r>
          </w:p>
        </w:tc>
        <w:tc>
          <w:tcPr>
            <w:tcW w:w="6215" w:type="dxa"/>
          </w:tcPr>
          <w:p w:rsidR="00F1554A" w:rsidRDefault="00F1554A" w:rsidP="00BE2C80">
            <w:r>
              <w:t>Общеразвивающие упражнения.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21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20</w:t>
            </w:r>
          </w:p>
        </w:tc>
      </w:tr>
      <w:tr w:rsidR="00FC1487" w:rsidTr="00BE2C80">
        <w:tc>
          <w:tcPr>
            <w:tcW w:w="534" w:type="dxa"/>
          </w:tcPr>
          <w:p w:rsidR="00FC1487" w:rsidRDefault="00FC1487" w:rsidP="00BE2C80">
            <w:r>
              <w:t>8</w:t>
            </w:r>
          </w:p>
        </w:tc>
        <w:tc>
          <w:tcPr>
            <w:tcW w:w="6215" w:type="dxa"/>
          </w:tcPr>
          <w:p w:rsidR="00FC1487" w:rsidRDefault="00FC1487" w:rsidP="00BE2C80">
            <w:r>
              <w:t>Индивидуальные занятия.</w:t>
            </w:r>
          </w:p>
        </w:tc>
        <w:tc>
          <w:tcPr>
            <w:tcW w:w="846" w:type="dxa"/>
          </w:tcPr>
          <w:p w:rsidR="00FC1487" w:rsidRDefault="00FC1487" w:rsidP="00BE2C80">
            <w:r>
              <w:t>68</w:t>
            </w:r>
          </w:p>
        </w:tc>
        <w:tc>
          <w:tcPr>
            <w:tcW w:w="888" w:type="dxa"/>
          </w:tcPr>
          <w:p w:rsidR="00FC1487" w:rsidRDefault="00FC1487" w:rsidP="00BE2C80">
            <w:r>
              <w:t>-</w:t>
            </w:r>
          </w:p>
        </w:tc>
        <w:tc>
          <w:tcPr>
            <w:tcW w:w="1088" w:type="dxa"/>
          </w:tcPr>
          <w:p w:rsidR="00FC1487" w:rsidRDefault="00FC1487" w:rsidP="00BE2C80">
            <w:r>
              <w:t>68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</w:t>
            </w:r>
          </w:p>
        </w:tc>
        <w:tc>
          <w:tcPr>
            <w:tcW w:w="6215" w:type="dxa"/>
          </w:tcPr>
          <w:p w:rsidR="00F1554A" w:rsidRDefault="00F1554A" w:rsidP="00BE2C80">
            <w:r>
              <w:t>Итоговые занятия и досуговые мероприятия.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9.1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Танцевальный конкурс.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9.2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Танцевально-тематическое мероприятие.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</w:tbl>
    <w:p w:rsidR="00F1554A" w:rsidRDefault="00F1554A" w:rsidP="00F1554A"/>
    <w:p w:rsidR="00F1554A" w:rsidRDefault="00F1554A" w:rsidP="00F1554A">
      <w:r>
        <w:t>Учебно-тематический план 2 года обучения.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6215"/>
        <w:gridCol w:w="846"/>
        <w:gridCol w:w="888"/>
        <w:gridCol w:w="1088"/>
      </w:tblGrid>
      <w:tr w:rsidR="00F1554A" w:rsidTr="00BE2C80">
        <w:tc>
          <w:tcPr>
            <w:tcW w:w="534" w:type="dxa"/>
          </w:tcPr>
          <w:p w:rsidR="00F1554A" w:rsidRDefault="00F1554A" w:rsidP="00BE2C80">
            <w:r>
              <w:lastRenderedPageBreak/>
              <w:t>№ п/п</w:t>
            </w:r>
          </w:p>
        </w:tc>
        <w:tc>
          <w:tcPr>
            <w:tcW w:w="6215" w:type="dxa"/>
          </w:tcPr>
          <w:p w:rsidR="00F1554A" w:rsidRDefault="00F1554A" w:rsidP="00BE2C80">
            <w:r>
              <w:t>Наименование раздела и тема занятий</w:t>
            </w:r>
          </w:p>
        </w:tc>
        <w:tc>
          <w:tcPr>
            <w:tcW w:w="846" w:type="dxa"/>
          </w:tcPr>
          <w:p w:rsidR="00F1554A" w:rsidRDefault="00F1554A" w:rsidP="00BE2C80">
            <w:r>
              <w:t>Всего</w:t>
            </w:r>
          </w:p>
        </w:tc>
        <w:tc>
          <w:tcPr>
            <w:tcW w:w="888" w:type="dxa"/>
          </w:tcPr>
          <w:p w:rsidR="00F1554A" w:rsidRDefault="00F1554A" w:rsidP="00BE2C80">
            <w:r>
              <w:t>Теория</w:t>
            </w:r>
          </w:p>
        </w:tc>
        <w:tc>
          <w:tcPr>
            <w:tcW w:w="1088" w:type="dxa"/>
          </w:tcPr>
          <w:p w:rsidR="00F1554A" w:rsidRDefault="00F1554A" w:rsidP="00BE2C80">
            <w:r>
              <w:t>Практика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1</w:t>
            </w:r>
          </w:p>
        </w:tc>
        <w:tc>
          <w:tcPr>
            <w:tcW w:w="6215" w:type="dxa"/>
          </w:tcPr>
          <w:p w:rsidR="00F1554A" w:rsidRDefault="00F1554A" w:rsidP="00BE2C80">
            <w:r>
              <w:t>Вводное занятие.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Танцы народов мира.</w:t>
            </w:r>
          </w:p>
        </w:tc>
        <w:tc>
          <w:tcPr>
            <w:tcW w:w="846" w:type="dxa"/>
          </w:tcPr>
          <w:p w:rsidR="00F1554A" w:rsidRDefault="00F1554A" w:rsidP="00BE2C80">
            <w:r>
              <w:t>27</w:t>
            </w:r>
          </w:p>
        </w:tc>
        <w:tc>
          <w:tcPr>
            <w:tcW w:w="888" w:type="dxa"/>
          </w:tcPr>
          <w:p w:rsidR="00F1554A" w:rsidRDefault="00F1554A" w:rsidP="00BE2C80">
            <w:r>
              <w:t>5</w:t>
            </w:r>
          </w:p>
        </w:tc>
        <w:tc>
          <w:tcPr>
            <w:tcW w:w="1088" w:type="dxa"/>
          </w:tcPr>
          <w:p w:rsidR="00F1554A" w:rsidRDefault="00F1554A" w:rsidP="00BE2C80">
            <w:r>
              <w:t>22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2.1</w:t>
            </w:r>
          </w:p>
        </w:tc>
        <w:tc>
          <w:tcPr>
            <w:tcW w:w="6215" w:type="dxa"/>
          </w:tcPr>
          <w:p w:rsidR="00F1554A" w:rsidRDefault="00F1554A" w:rsidP="00BE2C80">
            <w:r>
              <w:t>Джайв и свинг.</w:t>
            </w:r>
          </w:p>
        </w:tc>
        <w:tc>
          <w:tcPr>
            <w:tcW w:w="846" w:type="dxa"/>
          </w:tcPr>
          <w:p w:rsidR="00F1554A" w:rsidRDefault="00F1554A" w:rsidP="00BE2C80">
            <w:r>
              <w:t>5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2.2</w:t>
            </w:r>
          </w:p>
        </w:tc>
        <w:tc>
          <w:tcPr>
            <w:tcW w:w="6215" w:type="dxa"/>
          </w:tcPr>
          <w:p w:rsidR="00F1554A" w:rsidRDefault="00F1554A" w:rsidP="00BE2C80">
            <w:r>
              <w:t>Сальса и бачата.</w:t>
            </w:r>
          </w:p>
        </w:tc>
        <w:tc>
          <w:tcPr>
            <w:tcW w:w="846" w:type="dxa"/>
          </w:tcPr>
          <w:p w:rsidR="00F1554A" w:rsidRDefault="00F1554A" w:rsidP="00BE2C80">
            <w:r>
              <w:t>5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2.3</w:t>
            </w:r>
          </w:p>
        </w:tc>
        <w:tc>
          <w:tcPr>
            <w:tcW w:w="6215" w:type="dxa"/>
          </w:tcPr>
          <w:p w:rsidR="00F1554A" w:rsidRDefault="00F1554A" w:rsidP="00BE2C80">
            <w:r>
              <w:t>Венский вальс и танго.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5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2.4</w:t>
            </w:r>
          </w:p>
        </w:tc>
        <w:tc>
          <w:tcPr>
            <w:tcW w:w="6215" w:type="dxa"/>
          </w:tcPr>
          <w:p w:rsidR="00F1554A" w:rsidRDefault="00F1554A" w:rsidP="00BE2C80">
            <w:r>
              <w:t>Меренге-руэда.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5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2.5</w:t>
            </w:r>
          </w:p>
        </w:tc>
        <w:tc>
          <w:tcPr>
            <w:tcW w:w="6215" w:type="dxa"/>
          </w:tcPr>
          <w:p w:rsidR="00F1554A" w:rsidRDefault="00F1554A" w:rsidP="00BE2C80">
            <w:r>
              <w:t>Особенности русских народных танцев.</w:t>
            </w:r>
          </w:p>
        </w:tc>
        <w:tc>
          <w:tcPr>
            <w:tcW w:w="846" w:type="dxa"/>
          </w:tcPr>
          <w:p w:rsidR="00F1554A" w:rsidRDefault="00F1554A" w:rsidP="00BE2C80">
            <w:r>
              <w:t>5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Танец сегодня.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2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</w:t>
            </w:r>
          </w:p>
        </w:tc>
        <w:tc>
          <w:tcPr>
            <w:tcW w:w="6215" w:type="dxa"/>
          </w:tcPr>
          <w:p w:rsidR="00F1554A" w:rsidRDefault="00F1554A" w:rsidP="00BE2C80">
            <w:r>
              <w:t>Игровые технологии и руэда.</w:t>
            </w:r>
          </w:p>
        </w:tc>
        <w:tc>
          <w:tcPr>
            <w:tcW w:w="846" w:type="dxa"/>
          </w:tcPr>
          <w:p w:rsidR="00F1554A" w:rsidRDefault="00F1554A" w:rsidP="00BE2C80">
            <w:r>
              <w:t>18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4.1</w:t>
            </w:r>
          </w:p>
        </w:tc>
        <w:tc>
          <w:tcPr>
            <w:tcW w:w="6215" w:type="dxa"/>
          </w:tcPr>
          <w:p w:rsidR="00F1554A" w:rsidRDefault="00F1554A" w:rsidP="00BE2C80">
            <w:r>
              <w:t>Разыграем хоровод (развиваем воображение).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4.2</w:t>
            </w:r>
          </w:p>
        </w:tc>
        <w:tc>
          <w:tcPr>
            <w:tcW w:w="6215" w:type="dxa"/>
          </w:tcPr>
          <w:p w:rsidR="00F1554A" w:rsidRDefault="00F1554A" w:rsidP="00BE2C80">
            <w:r>
              <w:t>Изгиб. Ромашка (познавательные игры).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4.3</w:t>
            </w:r>
          </w:p>
        </w:tc>
        <w:tc>
          <w:tcPr>
            <w:tcW w:w="6215" w:type="dxa"/>
          </w:tcPr>
          <w:p w:rsidR="00F1554A" w:rsidRDefault="00F1554A" w:rsidP="00BE2C80">
            <w:r>
              <w:t>Пропоем, прохлопаем любимую мелодию (развитие слуха).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4.4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Колокол. Великий мастер (снятие внутренних зажимов).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/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</w:t>
            </w:r>
          </w:p>
        </w:tc>
        <w:tc>
          <w:tcPr>
            <w:tcW w:w="6215" w:type="dxa"/>
          </w:tcPr>
          <w:p w:rsidR="00F1554A" w:rsidRDefault="00F1554A" w:rsidP="00BE2C80">
            <w:r>
              <w:t>Ритмика и разминка.</w:t>
            </w:r>
          </w:p>
        </w:tc>
        <w:tc>
          <w:tcPr>
            <w:tcW w:w="846" w:type="dxa"/>
          </w:tcPr>
          <w:p w:rsidR="00F1554A" w:rsidRDefault="00F1554A" w:rsidP="00BE2C80">
            <w:r>
              <w:t>54</w:t>
            </w:r>
          </w:p>
        </w:tc>
        <w:tc>
          <w:tcPr>
            <w:tcW w:w="888" w:type="dxa"/>
          </w:tcPr>
          <w:p w:rsidR="00F1554A" w:rsidRDefault="00F1554A" w:rsidP="00BE2C80">
            <w:r>
              <w:t>3</w:t>
            </w:r>
          </w:p>
        </w:tc>
        <w:tc>
          <w:tcPr>
            <w:tcW w:w="1088" w:type="dxa"/>
          </w:tcPr>
          <w:p w:rsidR="00F1554A" w:rsidRDefault="00F1554A" w:rsidP="00BE2C80">
            <w:r>
              <w:t>51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Понятия «легато» и «стаккато».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6.2</w:t>
            </w:r>
          </w:p>
        </w:tc>
        <w:tc>
          <w:tcPr>
            <w:tcW w:w="6215" w:type="dxa"/>
          </w:tcPr>
          <w:p w:rsidR="00F1554A" w:rsidRDefault="00F1554A" w:rsidP="00BE2C80">
            <w:r>
              <w:t>Ритм. Акцент.</w:t>
            </w:r>
          </w:p>
        </w:tc>
        <w:tc>
          <w:tcPr>
            <w:tcW w:w="846" w:type="dxa"/>
          </w:tcPr>
          <w:p w:rsidR="00F1554A" w:rsidRDefault="00F1554A" w:rsidP="00BE2C80">
            <w:r>
              <w:t>26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25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6.3</w:t>
            </w:r>
          </w:p>
        </w:tc>
        <w:tc>
          <w:tcPr>
            <w:tcW w:w="6215" w:type="dxa"/>
          </w:tcPr>
          <w:p w:rsidR="00F1554A" w:rsidRDefault="00F1554A" w:rsidP="00BE2C80">
            <w:r>
              <w:t>Темп. Характер.</w:t>
            </w:r>
          </w:p>
        </w:tc>
        <w:tc>
          <w:tcPr>
            <w:tcW w:w="846" w:type="dxa"/>
          </w:tcPr>
          <w:p w:rsidR="00F1554A" w:rsidRDefault="00F1554A" w:rsidP="00BE2C80">
            <w:r>
              <w:t>26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25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</w:t>
            </w:r>
          </w:p>
        </w:tc>
        <w:tc>
          <w:tcPr>
            <w:tcW w:w="6215" w:type="dxa"/>
          </w:tcPr>
          <w:p w:rsidR="00F1554A" w:rsidRDefault="00F1554A" w:rsidP="00BE2C80">
            <w:r>
              <w:t>Репитиционно-постановочная работа.</w:t>
            </w:r>
          </w:p>
        </w:tc>
        <w:tc>
          <w:tcPr>
            <w:tcW w:w="846" w:type="dxa"/>
          </w:tcPr>
          <w:p w:rsidR="00F1554A" w:rsidRDefault="00F1554A" w:rsidP="00BE2C80">
            <w:r>
              <w:t>93</w:t>
            </w:r>
          </w:p>
        </w:tc>
        <w:tc>
          <w:tcPr>
            <w:tcW w:w="888" w:type="dxa"/>
          </w:tcPr>
          <w:p w:rsidR="00F1554A" w:rsidRDefault="00F1554A" w:rsidP="00BE2C80">
            <w:r>
              <w:t>3</w:t>
            </w:r>
          </w:p>
        </w:tc>
        <w:tc>
          <w:tcPr>
            <w:tcW w:w="1088" w:type="dxa"/>
          </w:tcPr>
          <w:p w:rsidR="00F1554A" w:rsidRDefault="00F1554A" w:rsidP="00BE2C80">
            <w:r>
              <w:t>90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Постановка, изучение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31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7.2</w:t>
            </w:r>
          </w:p>
        </w:tc>
        <w:tc>
          <w:tcPr>
            <w:tcW w:w="6215" w:type="dxa"/>
          </w:tcPr>
          <w:p w:rsidR="00F1554A" w:rsidRDefault="00F1554A" w:rsidP="00BE2C80">
            <w:r>
              <w:t>Отработка движений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31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7.3</w:t>
            </w:r>
          </w:p>
        </w:tc>
        <w:tc>
          <w:tcPr>
            <w:tcW w:w="6215" w:type="dxa"/>
          </w:tcPr>
          <w:p w:rsidR="00F1554A" w:rsidRDefault="00F1554A" w:rsidP="00BE2C80">
            <w:r>
              <w:t>Общеразвивающие упражнения.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31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 xml:space="preserve">8 </w:t>
            </w:r>
          </w:p>
        </w:tc>
        <w:tc>
          <w:tcPr>
            <w:tcW w:w="6215" w:type="dxa"/>
          </w:tcPr>
          <w:p w:rsidR="00F1554A" w:rsidRDefault="00F1554A" w:rsidP="00BE2C80">
            <w:r>
              <w:t>Индивидуальные занятия.</w:t>
            </w:r>
          </w:p>
        </w:tc>
        <w:tc>
          <w:tcPr>
            <w:tcW w:w="846" w:type="dxa"/>
          </w:tcPr>
          <w:p w:rsidR="00F1554A" w:rsidRDefault="00F1554A" w:rsidP="00BE2C80">
            <w:r>
              <w:t>14</w:t>
            </w:r>
          </w:p>
        </w:tc>
        <w:tc>
          <w:tcPr>
            <w:tcW w:w="888" w:type="dxa"/>
          </w:tcPr>
          <w:p w:rsidR="00F1554A" w:rsidRDefault="00F1554A" w:rsidP="00BE2C80"/>
        </w:tc>
        <w:tc>
          <w:tcPr>
            <w:tcW w:w="1088" w:type="dxa"/>
          </w:tcPr>
          <w:p w:rsidR="00F1554A" w:rsidRDefault="00F1554A" w:rsidP="00BE2C80">
            <w:r>
              <w:t>14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</w:t>
            </w:r>
          </w:p>
        </w:tc>
        <w:tc>
          <w:tcPr>
            <w:tcW w:w="6215" w:type="dxa"/>
          </w:tcPr>
          <w:p w:rsidR="00F1554A" w:rsidRDefault="00F1554A" w:rsidP="00BE2C80">
            <w:r>
              <w:t>Итоговые занятия и досуговые мероприятия.</w:t>
            </w:r>
          </w:p>
        </w:tc>
        <w:tc>
          <w:tcPr>
            <w:tcW w:w="846" w:type="dxa"/>
          </w:tcPr>
          <w:p w:rsidR="00F1554A" w:rsidRDefault="00F1554A" w:rsidP="00BE2C80">
            <w:r>
              <w:t>8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9.1</w:t>
            </w:r>
          </w:p>
        </w:tc>
        <w:tc>
          <w:tcPr>
            <w:tcW w:w="6215" w:type="dxa"/>
          </w:tcPr>
          <w:p w:rsidR="00F1554A" w:rsidRDefault="00F1554A" w:rsidP="00BE2C80">
            <w:r>
              <w:t>Викторина: «Путешествие в мир танца».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9.2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Танцевальный конкурс.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9.3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Танцевально-тематическое мероприятие.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9.4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Концертная деятельность.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</w:tbl>
    <w:p w:rsidR="00F1554A" w:rsidRDefault="00F1554A" w:rsidP="00F1554A"/>
    <w:p w:rsidR="00F1554A" w:rsidRDefault="00F1554A" w:rsidP="00F1554A">
      <w:r>
        <w:t>Учебно-тематический план 3 года обучения.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6215"/>
        <w:gridCol w:w="846"/>
        <w:gridCol w:w="888"/>
        <w:gridCol w:w="1088"/>
      </w:tblGrid>
      <w:tr w:rsidR="00F1554A" w:rsidTr="00BE2C80">
        <w:tc>
          <w:tcPr>
            <w:tcW w:w="534" w:type="dxa"/>
          </w:tcPr>
          <w:p w:rsidR="00F1554A" w:rsidRDefault="00F1554A" w:rsidP="00BE2C80">
            <w:r>
              <w:t>№ п/п</w:t>
            </w:r>
          </w:p>
        </w:tc>
        <w:tc>
          <w:tcPr>
            <w:tcW w:w="6215" w:type="dxa"/>
          </w:tcPr>
          <w:p w:rsidR="00F1554A" w:rsidRDefault="00F1554A" w:rsidP="00BE2C80">
            <w:r>
              <w:t>Наименование раздела и тема занятий</w:t>
            </w:r>
          </w:p>
        </w:tc>
        <w:tc>
          <w:tcPr>
            <w:tcW w:w="846" w:type="dxa"/>
          </w:tcPr>
          <w:p w:rsidR="00F1554A" w:rsidRDefault="00F1554A" w:rsidP="00BE2C80">
            <w:r>
              <w:t>Всего</w:t>
            </w:r>
          </w:p>
        </w:tc>
        <w:tc>
          <w:tcPr>
            <w:tcW w:w="888" w:type="dxa"/>
          </w:tcPr>
          <w:p w:rsidR="00F1554A" w:rsidRDefault="00F1554A" w:rsidP="00BE2C80">
            <w:r>
              <w:t>Теория</w:t>
            </w:r>
          </w:p>
        </w:tc>
        <w:tc>
          <w:tcPr>
            <w:tcW w:w="1088" w:type="dxa"/>
          </w:tcPr>
          <w:p w:rsidR="00F1554A" w:rsidRDefault="00F1554A" w:rsidP="00BE2C80">
            <w:r>
              <w:t>Практика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1</w:t>
            </w:r>
          </w:p>
        </w:tc>
        <w:tc>
          <w:tcPr>
            <w:tcW w:w="6215" w:type="dxa"/>
          </w:tcPr>
          <w:p w:rsidR="00F1554A" w:rsidRDefault="00F1554A" w:rsidP="00BE2C80">
            <w:r>
              <w:t>Вводное занятие.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Танцы народов мира.</w:t>
            </w:r>
          </w:p>
        </w:tc>
        <w:tc>
          <w:tcPr>
            <w:tcW w:w="846" w:type="dxa"/>
          </w:tcPr>
          <w:p w:rsidR="00F1554A" w:rsidRDefault="00F1554A" w:rsidP="00BE2C80">
            <w:r>
              <w:t>27</w:t>
            </w:r>
          </w:p>
        </w:tc>
        <w:tc>
          <w:tcPr>
            <w:tcW w:w="888" w:type="dxa"/>
          </w:tcPr>
          <w:p w:rsidR="00F1554A" w:rsidRDefault="00F1554A" w:rsidP="00BE2C80">
            <w:r>
              <w:t>4</w:t>
            </w:r>
          </w:p>
        </w:tc>
        <w:tc>
          <w:tcPr>
            <w:tcW w:w="1088" w:type="dxa"/>
          </w:tcPr>
          <w:p w:rsidR="00F1554A" w:rsidRDefault="00F1554A" w:rsidP="00BE2C80">
            <w:r>
              <w:t>23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2.1</w:t>
            </w:r>
          </w:p>
        </w:tc>
        <w:tc>
          <w:tcPr>
            <w:tcW w:w="6215" w:type="dxa"/>
          </w:tcPr>
          <w:p w:rsidR="00F1554A" w:rsidRDefault="00F1554A" w:rsidP="00BE2C80">
            <w:r>
              <w:t>Медленный фокстрот – король танцев</w:t>
            </w:r>
          </w:p>
        </w:tc>
        <w:tc>
          <w:tcPr>
            <w:tcW w:w="846" w:type="dxa"/>
          </w:tcPr>
          <w:p w:rsidR="00F1554A" w:rsidRDefault="00F1554A" w:rsidP="00BE2C80">
            <w:r>
              <w:t>9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2.2</w:t>
            </w:r>
          </w:p>
        </w:tc>
        <w:tc>
          <w:tcPr>
            <w:tcW w:w="6215" w:type="dxa"/>
          </w:tcPr>
          <w:p w:rsidR="00F1554A" w:rsidRDefault="00F1554A" w:rsidP="00BE2C80">
            <w:r>
              <w:t>Костюм для руэды.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2.3</w:t>
            </w:r>
          </w:p>
        </w:tc>
        <w:tc>
          <w:tcPr>
            <w:tcW w:w="6215" w:type="dxa"/>
          </w:tcPr>
          <w:p w:rsidR="00F1554A" w:rsidRDefault="00F1554A" w:rsidP="00BE2C80">
            <w:r>
              <w:t>Все о рок-н-ролле.</w:t>
            </w:r>
          </w:p>
        </w:tc>
        <w:tc>
          <w:tcPr>
            <w:tcW w:w="846" w:type="dxa"/>
          </w:tcPr>
          <w:p w:rsidR="00F1554A" w:rsidRDefault="00F1554A" w:rsidP="00BE2C80">
            <w:r>
              <w:t>8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7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2.4</w:t>
            </w:r>
          </w:p>
        </w:tc>
        <w:tc>
          <w:tcPr>
            <w:tcW w:w="6215" w:type="dxa"/>
          </w:tcPr>
          <w:p w:rsidR="00F1554A" w:rsidRDefault="00F1554A" w:rsidP="00BE2C80">
            <w:r>
              <w:t>Румба – танец любви.</w:t>
            </w:r>
          </w:p>
        </w:tc>
        <w:tc>
          <w:tcPr>
            <w:tcW w:w="846" w:type="dxa"/>
          </w:tcPr>
          <w:p w:rsidR="00F1554A" w:rsidRDefault="00F1554A" w:rsidP="00BE2C80">
            <w:r>
              <w:t>9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Танец сегодня.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2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3.1</w:t>
            </w:r>
          </w:p>
        </w:tc>
        <w:tc>
          <w:tcPr>
            <w:tcW w:w="6215" w:type="dxa"/>
          </w:tcPr>
          <w:p w:rsidR="00F1554A" w:rsidRDefault="00F1554A" w:rsidP="00BE2C80">
            <w:r>
              <w:t>Фольклорные, хореографические коллективы Дальнего Востока.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3.2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Танцевальные фитнес технологии.</w:t>
            </w:r>
          </w:p>
        </w:tc>
        <w:tc>
          <w:tcPr>
            <w:tcW w:w="846" w:type="dxa"/>
          </w:tcPr>
          <w:p w:rsidR="00F1554A" w:rsidRDefault="00F1554A" w:rsidP="00BE2C80">
            <w:r>
              <w:t>3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</w:t>
            </w:r>
          </w:p>
        </w:tc>
        <w:tc>
          <w:tcPr>
            <w:tcW w:w="6215" w:type="dxa"/>
          </w:tcPr>
          <w:p w:rsidR="00F1554A" w:rsidRDefault="00F1554A" w:rsidP="00BE2C80">
            <w:r>
              <w:t>Игровые технологии и руэда.</w:t>
            </w:r>
          </w:p>
        </w:tc>
        <w:tc>
          <w:tcPr>
            <w:tcW w:w="846" w:type="dxa"/>
          </w:tcPr>
          <w:p w:rsidR="00F1554A" w:rsidRDefault="00F1554A" w:rsidP="00BE2C80">
            <w:r>
              <w:t>18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4.1</w:t>
            </w:r>
          </w:p>
        </w:tc>
        <w:tc>
          <w:tcPr>
            <w:tcW w:w="6215" w:type="dxa"/>
          </w:tcPr>
          <w:p w:rsidR="00F1554A" w:rsidRDefault="00F1554A" w:rsidP="00BE2C80">
            <w:r>
              <w:t>Рок-н-ролл - танец на координацию движения.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4.2</w:t>
            </w:r>
          </w:p>
        </w:tc>
        <w:tc>
          <w:tcPr>
            <w:tcW w:w="6215" w:type="dxa"/>
          </w:tcPr>
          <w:p w:rsidR="00F1554A" w:rsidRDefault="00F1554A" w:rsidP="00BE2C80">
            <w:r>
              <w:t>Руэда-бачата.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4.3</w:t>
            </w:r>
          </w:p>
        </w:tc>
        <w:tc>
          <w:tcPr>
            <w:tcW w:w="6215" w:type="dxa"/>
          </w:tcPr>
          <w:p w:rsidR="00F1554A" w:rsidRDefault="00F1554A" w:rsidP="00BE2C80">
            <w:r>
              <w:t>Руэда-сальса.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4.4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Колокол. Великий мастер (снятие внутренних зажимов).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/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</w:t>
            </w:r>
          </w:p>
        </w:tc>
        <w:tc>
          <w:tcPr>
            <w:tcW w:w="6215" w:type="dxa"/>
          </w:tcPr>
          <w:p w:rsidR="00F1554A" w:rsidRDefault="00F1554A" w:rsidP="00BE2C80">
            <w:r>
              <w:t>Интегрированное занятие с элементами импровизации.</w:t>
            </w:r>
          </w:p>
        </w:tc>
        <w:tc>
          <w:tcPr>
            <w:tcW w:w="846" w:type="dxa"/>
          </w:tcPr>
          <w:p w:rsidR="00F1554A" w:rsidRDefault="00F1554A" w:rsidP="00BE2C80">
            <w:r>
              <w:t>9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9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5.1</w:t>
            </w:r>
          </w:p>
        </w:tc>
        <w:tc>
          <w:tcPr>
            <w:tcW w:w="6215" w:type="dxa"/>
          </w:tcPr>
          <w:p w:rsidR="00F1554A" w:rsidRDefault="00F1554A" w:rsidP="00BE2C80">
            <w:r>
              <w:t xml:space="preserve">Импульс времени (новинки русской и зарубежной музыки, </w:t>
            </w:r>
            <w:r>
              <w:lastRenderedPageBreak/>
              <w:t>хореографии).</w:t>
            </w:r>
          </w:p>
        </w:tc>
        <w:tc>
          <w:tcPr>
            <w:tcW w:w="846" w:type="dxa"/>
          </w:tcPr>
          <w:p w:rsidR="00F1554A" w:rsidRDefault="00F1554A" w:rsidP="00BE2C80">
            <w:r>
              <w:lastRenderedPageBreak/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lastRenderedPageBreak/>
              <w:t>5.2</w:t>
            </w:r>
          </w:p>
        </w:tc>
        <w:tc>
          <w:tcPr>
            <w:tcW w:w="6215" w:type="dxa"/>
          </w:tcPr>
          <w:p w:rsidR="00F1554A" w:rsidRDefault="00F1554A" w:rsidP="00BE2C80">
            <w:r>
              <w:t>Бал-маскарад.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5.3</w:t>
            </w:r>
          </w:p>
        </w:tc>
        <w:tc>
          <w:tcPr>
            <w:tcW w:w="6215" w:type="dxa"/>
          </w:tcPr>
          <w:p w:rsidR="00F1554A" w:rsidRDefault="00F1554A" w:rsidP="00BE2C80">
            <w:r>
              <w:t>Вспомогательные моменты для создания образов.</w:t>
            </w:r>
          </w:p>
        </w:tc>
        <w:tc>
          <w:tcPr>
            <w:tcW w:w="846" w:type="dxa"/>
          </w:tcPr>
          <w:p w:rsidR="00F1554A" w:rsidRDefault="00F1554A" w:rsidP="00BE2C80">
            <w:r>
              <w:t>5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5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</w:t>
            </w:r>
          </w:p>
        </w:tc>
        <w:tc>
          <w:tcPr>
            <w:tcW w:w="6215" w:type="dxa"/>
          </w:tcPr>
          <w:p w:rsidR="00F1554A" w:rsidRDefault="00F1554A" w:rsidP="00BE2C80">
            <w:r>
              <w:t>Ритмика и разминка.</w:t>
            </w:r>
          </w:p>
        </w:tc>
        <w:tc>
          <w:tcPr>
            <w:tcW w:w="846" w:type="dxa"/>
          </w:tcPr>
          <w:p w:rsidR="00F1554A" w:rsidRDefault="00F1554A" w:rsidP="00BE2C80">
            <w:r>
              <w:t>54</w:t>
            </w:r>
          </w:p>
        </w:tc>
        <w:tc>
          <w:tcPr>
            <w:tcW w:w="888" w:type="dxa"/>
          </w:tcPr>
          <w:p w:rsidR="00F1554A" w:rsidRDefault="00F1554A" w:rsidP="00BE2C80">
            <w:r>
              <w:t>3</w:t>
            </w:r>
          </w:p>
        </w:tc>
        <w:tc>
          <w:tcPr>
            <w:tcW w:w="1088" w:type="dxa"/>
          </w:tcPr>
          <w:p w:rsidR="00F1554A" w:rsidRDefault="00F1554A" w:rsidP="00BE2C80">
            <w:r>
              <w:t>51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6.1</w:t>
            </w:r>
          </w:p>
        </w:tc>
        <w:tc>
          <w:tcPr>
            <w:tcW w:w="6215" w:type="dxa"/>
          </w:tcPr>
          <w:p w:rsidR="00F1554A" w:rsidRDefault="00F1554A" w:rsidP="00BE2C80">
            <w:r>
              <w:t>Общеразвивающие упражнения.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46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6.2</w:t>
            </w:r>
          </w:p>
        </w:tc>
        <w:tc>
          <w:tcPr>
            <w:tcW w:w="6215" w:type="dxa"/>
          </w:tcPr>
          <w:p w:rsidR="00F1554A" w:rsidRDefault="00F1554A" w:rsidP="00BE2C80">
            <w:r>
              <w:t>Затакт. Динамические оттенки.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6.3</w:t>
            </w:r>
          </w:p>
        </w:tc>
        <w:tc>
          <w:tcPr>
            <w:tcW w:w="6215" w:type="dxa"/>
          </w:tcPr>
          <w:p w:rsidR="00F1554A" w:rsidRDefault="00F1554A" w:rsidP="00BE2C80">
            <w:r>
              <w:t>Строение музыкального произведения.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6.4</w:t>
            </w:r>
          </w:p>
        </w:tc>
        <w:tc>
          <w:tcPr>
            <w:tcW w:w="6215" w:type="dxa"/>
          </w:tcPr>
          <w:p w:rsidR="00F1554A" w:rsidRDefault="00F1554A" w:rsidP="00BE2C80">
            <w:r>
              <w:t>Передача динамических оттенков  в движениях.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</w:t>
            </w:r>
          </w:p>
        </w:tc>
        <w:tc>
          <w:tcPr>
            <w:tcW w:w="6215" w:type="dxa"/>
          </w:tcPr>
          <w:p w:rsidR="00F1554A" w:rsidRDefault="005138E2" w:rsidP="00BE2C80">
            <w:r>
              <w:t>Репе</w:t>
            </w:r>
            <w:r w:rsidR="00F1554A">
              <w:t>тиционно-постановочная работа.</w:t>
            </w:r>
          </w:p>
        </w:tc>
        <w:tc>
          <w:tcPr>
            <w:tcW w:w="846" w:type="dxa"/>
          </w:tcPr>
          <w:p w:rsidR="00F1554A" w:rsidRDefault="00F1554A" w:rsidP="00BE2C80">
            <w:r>
              <w:t>90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90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Постановка, изучение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40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7.2</w:t>
            </w:r>
          </w:p>
        </w:tc>
        <w:tc>
          <w:tcPr>
            <w:tcW w:w="6215" w:type="dxa"/>
          </w:tcPr>
          <w:p w:rsidR="00F1554A" w:rsidRDefault="00F1554A" w:rsidP="00BE2C80">
            <w:r>
              <w:t>Отработка движений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50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50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 xml:space="preserve">8 </w:t>
            </w:r>
          </w:p>
        </w:tc>
        <w:tc>
          <w:tcPr>
            <w:tcW w:w="6215" w:type="dxa"/>
          </w:tcPr>
          <w:p w:rsidR="00F1554A" w:rsidRDefault="00F1554A" w:rsidP="00BE2C80">
            <w:r>
              <w:t>Индивидуальные занятия.</w:t>
            </w:r>
          </w:p>
        </w:tc>
        <w:tc>
          <w:tcPr>
            <w:tcW w:w="846" w:type="dxa"/>
          </w:tcPr>
          <w:p w:rsidR="00F1554A" w:rsidRDefault="00F1554A" w:rsidP="00BE2C80">
            <w:r>
              <w:t>14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8.1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Постановка, изучение сольного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8.2</w:t>
            </w:r>
          </w:p>
        </w:tc>
        <w:tc>
          <w:tcPr>
            <w:tcW w:w="6215" w:type="dxa"/>
          </w:tcPr>
          <w:p w:rsidR="00F1554A" w:rsidRDefault="00F1554A" w:rsidP="00BE2C80">
            <w:r>
              <w:t>Отработка сложных моментов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10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</w:t>
            </w:r>
          </w:p>
        </w:tc>
        <w:tc>
          <w:tcPr>
            <w:tcW w:w="6215" w:type="dxa"/>
          </w:tcPr>
          <w:p w:rsidR="00F1554A" w:rsidRDefault="00F1554A" w:rsidP="00BE2C80">
            <w:r>
              <w:t>Итоговые занятия и досуговые мероприятия.</w:t>
            </w:r>
          </w:p>
        </w:tc>
        <w:tc>
          <w:tcPr>
            <w:tcW w:w="846" w:type="dxa"/>
          </w:tcPr>
          <w:p w:rsidR="00F1554A" w:rsidRDefault="00F1554A" w:rsidP="00BE2C80">
            <w:r>
              <w:t>8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9.1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Концертная деятельность.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9.2</w:t>
            </w:r>
          </w:p>
        </w:tc>
        <w:tc>
          <w:tcPr>
            <w:tcW w:w="6215" w:type="dxa"/>
          </w:tcPr>
          <w:p w:rsidR="00F1554A" w:rsidRDefault="00F1554A" w:rsidP="00BE2C80">
            <w:r>
              <w:t>«Танец на песке».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9.3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Танцевально-тематическое мероприятие.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9.4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Концертная деятельность.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</w:tbl>
    <w:p w:rsidR="00F1554A" w:rsidRDefault="00F1554A" w:rsidP="00F1554A"/>
    <w:p w:rsidR="00F1554A" w:rsidRDefault="00F1554A" w:rsidP="00F1554A">
      <w:r>
        <w:t>Учебно-тематический план 4 года обучения.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6215"/>
        <w:gridCol w:w="846"/>
        <w:gridCol w:w="888"/>
        <w:gridCol w:w="1088"/>
      </w:tblGrid>
      <w:tr w:rsidR="00F1554A" w:rsidTr="00BE2C80">
        <w:tc>
          <w:tcPr>
            <w:tcW w:w="534" w:type="dxa"/>
          </w:tcPr>
          <w:p w:rsidR="00F1554A" w:rsidRDefault="00F1554A" w:rsidP="00BE2C80">
            <w:r>
              <w:t>№ п/п</w:t>
            </w:r>
          </w:p>
        </w:tc>
        <w:tc>
          <w:tcPr>
            <w:tcW w:w="6215" w:type="dxa"/>
          </w:tcPr>
          <w:p w:rsidR="00F1554A" w:rsidRDefault="00F1554A" w:rsidP="00BE2C80">
            <w:r>
              <w:t>Наименование раздела и тема занятий</w:t>
            </w:r>
          </w:p>
        </w:tc>
        <w:tc>
          <w:tcPr>
            <w:tcW w:w="846" w:type="dxa"/>
          </w:tcPr>
          <w:p w:rsidR="00F1554A" w:rsidRDefault="00F1554A" w:rsidP="00BE2C80">
            <w:r>
              <w:t>Всего</w:t>
            </w:r>
          </w:p>
        </w:tc>
        <w:tc>
          <w:tcPr>
            <w:tcW w:w="888" w:type="dxa"/>
          </w:tcPr>
          <w:p w:rsidR="00F1554A" w:rsidRDefault="00F1554A" w:rsidP="00BE2C80">
            <w:r>
              <w:t>Теория</w:t>
            </w:r>
          </w:p>
        </w:tc>
        <w:tc>
          <w:tcPr>
            <w:tcW w:w="1088" w:type="dxa"/>
          </w:tcPr>
          <w:p w:rsidR="00F1554A" w:rsidRDefault="00F1554A" w:rsidP="00BE2C80">
            <w:r>
              <w:t>Практика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1</w:t>
            </w:r>
          </w:p>
        </w:tc>
        <w:tc>
          <w:tcPr>
            <w:tcW w:w="6215" w:type="dxa"/>
          </w:tcPr>
          <w:p w:rsidR="00F1554A" w:rsidRDefault="00F1554A" w:rsidP="00BE2C80">
            <w:r>
              <w:t>Вводное занятие.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Танцы народов мира.</w:t>
            </w:r>
          </w:p>
        </w:tc>
        <w:tc>
          <w:tcPr>
            <w:tcW w:w="846" w:type="dxa"/>
          </w:tcPr>
          <w:p w:rsidR="00F1554A" w:rsidRDefault="00F1554A" w:rsidP="00BE2C80">
            <w:r>
              <w:t>14</w:t>
            </w:r>
          </w:p>
        </w:tc>
        <w:tc>
          <w:tcPr>
            <w:tcW w:w="888" w:type="dxa"/>
          </w:tcPr>
          <w:p w:rsidR="00F1554A" w:rsidRDefault="00F1554A" w:rsidP="00BE2C80">
            <w:r>
              <w:t>4</w:t>
            </w:r>
          </w:p>
        </w:tc>
        <w:tc>
          <w:tcPr>
            <w:tcW w:w="1088" w:type="dxa"/>
          </w:tcPr>
          <w:p w:rsidR="00F1554A" w:rsidRDefault="00F1554A" w:rsidP="00BE2C80">
            <w:r>
              <w:t>10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2.1</w:t>
            </w:r>
          </w:p>
        </w:tc>
        <w:tc>
          <w:tcPr>
            <w:tcW w:w="6215" w:type="dxa"/>
          </w:tcPr>
          <w:p w:rsidR="00F1554A" w:rsidRDefault="00F1554A" w:rsidP="00BE2C80">
            <w:r>
              <w:t>Русский перепляс.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2.2</w:t>
            </w:r>
          </w:p>
        </w:tc>
        <w:tc>
          <w:tcPr>
            <w:tcW w:w="6215" w:type="dxa"/>
          </w:tcPr>
          <w:p w:rsidR="00F1554A" w:rsidRDefault="00F1554A" w:rsidP="00BE2C80">
            <w:r>
              <w:t>Испанский танец.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2.3</w:t>
            </w:r>
          </w:p>
        </w:tc>
        <w:tc>
          <w:tcPr>
            <w:tcW w:w="6215" w:type="dxa"/>
          </w:tcPr>
          <w:p w:rsidR="00F1554A" w:rsidRDefault="00F1554A" w:rsidP="00BE2C80">
            <w:r>
              <w:t>Свободные танцы.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2.4</w:t>
            </w:r>
          </w:p>
        </w:tc>
        <w:tc>
          <w:tcPr>
            <w:tcW w:w="6215" w:type="dxa"/>
          </w:tcPr>
          <w:p w:rsidR="00F1554A" w:rsidRDefault="00F1554A" w:rsidP="00BE2C80">
            <w:r>
              <w:t>Характерные черты лирических казачьих танцев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Танец сегодня.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2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Поговорим о наркомании.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3.2</w:t>
            </w:r>
          </w:p>
        </w:tc>
        <w:tc>
          <w:tcPr>
            <w:tcW w:w="6215" w:type="dxa"/>
          </w:tcPr>
          <w:p w:rsidR="00F1554A" w:rsidRDefault="00F1554A" w:rsidP="00BE2C80">
            <w:r>
              <w:t>Музыкальная таблетка.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3.3</w:t>
            </w:r>
          </w:p>
        </w:tc>
        <w:tc>
          <w:tcPr>
            <w:tcW w:w="6215" w:type="dxa"/>
          </w:tcPr>
          <w:p w:rsidR="00F1554A" w:rsidRDefault="00F1554A" w:rsidP="00BE2C80">
            <w:r>
              <w:t>«На все нужна сноровка» о курьезах на сцене.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-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</w:t>
            </w:r>
          </w:p>
        </w:tc>
        <w:tc>
          <w:tcPr>
            <w:tcW w:w="6215" w:type="dxa"/>
          </w:tcPr>
          <w:p w:rsidR="00F1554A" w:rsidRDefault="00F1554A" w:rsidP="00BE2C80">
            <w:r>
              <w:t>Игровые технологии и руэда.</w:t>
            </w:r>
          </w:p>
        </w:tc>
        <w:tc>
          <w:tcPr>
            <w:tcW w:w="846" w:type="dxa"/>
          </w:tcPr>
          <w:p w:rsidR="00F1554A" w:rsidRDefault="00F1554A" w:rsidP="00BE2C80">
            <w:r>
              <w:t>18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4.1</w:t>
            </w:r>
          </w:p>
        </w:tc>
        <w:tc>
          <w:tcPr>
            <w:tcW w:w="6215" w:type="dxa"/>
          </w:tcPr>
          <w:p w:rsidR="00F1554A" w:rsidRDefault="00F1554A" w:rsidP="00BE2C80">
            <w:r>
              <w:t>Рок-н-ролл - танец на координацию движения.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4.2</w:t>
            </w:r>
          </w:p>
        </w:tc>
        <w:tc>
          <w:tcPr>
            <w:tcW w:w="6215" w:type="dxa"/>
          </w:tcPr>
          <w:p w:rsidR="00F1554A" w:rsidRDefault="00F1554A" w:rsidP="00BE2C80">
            <w:r>
              <w:t>Руэда-бачата.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4.3</w:t>
            </w:r>
          </w:p>
        </w:tc>
        <w:tc>
          <w:tcPr>
            <w:tcW w:w="6215" w:type="dxa"/>
          </w:tcPr>
          <w:p w:rsidR="00F1554A" w:rsidRDefault="00F1554A" w:rsidP="00BE2C80">
            <w:r>
              <w:t>Руэда-сальса.</w:t>
            </w:r>
          </w:p>
        </w:tc>
        <w:tc>
          <w:tcPr>
            <w:tcW w:w="846" w:type="dxa"/>
          </w:tcPr>
          <w:p w:rsidR="00F1554A" w:rsidRDefault="00F1554A" w:rsidP="00BE2C80">
            <w:r>
              <w:t>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4.4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Колокол. Великий мастер (снятие внутренних зажимов).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/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</w:t>
            </w:r>
          </w:p>
        </w:tc>
        <w:tc>
          <w:tcPr>
            <w:tcW w:w="6215" w:type="dxa"/>
          </w:tcPr>
          <w:p w:rsidR="00F1554A" w:rsidRDefault="00F1554A" w:rsidP="00BE2C80">
            <w:r>
              <w:t>Интегрированное занятие с элементами импровизации.</w:t>
            </w:r>
          </w:p>
        </w:tc>
        <w:tc>
          <w:tcPr>
            <w:tcW w:w="846" w:type="dxa"/>
          </w:tcPr>
          <w:p w:rsidR="00F1554A" w:rsidRDefault="00F1554A" w:rsidP="00BE2C80">
            <w:r>
              <w:t>9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9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5.1</w:t>
            </w:r>
          </w:p>
        </w:tc>
        <w:tc>
          <w:tcPr>
            <w:tcW w:w="6215" w:type="dxa"/>
          </w:tcPr>
          <w:p w:rsidR="00F1554A" w:rsidRDefault="00F1554A" w:rsidP="00BE2C80">
            <w:r>
              <w:t>Импульс времени (новинки русской и зарубежной музыки, хореографии).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5.2</w:t>
            </w:r>
          </w:p>
        </w:tc>
        <w:tc>
          <w:tcPr>
            <w:tcW w:w="6215" w:type="dxa"/>
          </w:tcPr>
          <w:p w:rsidR="00F1554A" w:rsidRDefault="00F1554A" w:rsidP="00BE2C80">
            <w:r>
              <w:t>Бал-маскарад.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5.3</w:t>
            </w:r>
          </w:p>
        </w:tc>
        <w:tc>
          <w:tcPr>
            <w:tcW w:w="6215" w:type="dxa"/>
          </w:tcPr>
          <w:p w:rsidR="00F1554A" w:rsidRDefault="00F1554A" w:rsidP="00BE2C80">
            <w:r>
              <w:t>Вспомогательные моменты для создания образов.</w:t>
            </w:r>
          </w:p>
        </w:tc>
        <w:tc>
          <w:tcPr>
            <w:tcW w:w="846" w:type="dxa"/>
          </w:tcPr>
          <w:p w:rsidR="00F1554A" w:rsidRDefault="00F1554A" w:rsidP="00BE2C80">
            <w:r>
              <w:t>5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5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</w:t>
            </w:r>
          </w:p>
        </w:tc>
        <w:tc>
          <w:tcPr>
            <w:tcW w:w="6215" w:type="dxa"/>
          </w:tcPr>
          <w:p w:rsidR="00F1554A" w:rsidRDefault="00F1554A" w:rsidP="00BE2C80">
            <w:r>
              <w:t>Ритмика и разминка.</w:t>
            </w:r>
          </w:p>
        </w:tc>
        <w:tc>
          <w:tcPr>
            <w:tcW w:w="846" w:type="dxa"/>
          </w:tcPr>
          <w:p w:rsidR="00F1554A" w:rsidRDefault="00F1554A" w:rsidP="00BE2C80">
            <w:r>
              <w:t>54</w:t>
            </w:r>
          </w:p>
        </w:tc>
        <w:tc>
          <w:tcPr>
            <w:tcW w:w="888" w:type="dxa"/>
          </w:tcPr>
          <w:p w:rsidR="00F1554A" w:rsidRDefault="00F1554A" w:rsidP="00BE2C80">
            <w:r>
              <w:t>3</w:t>
            </w:r>
          </w:p>
        </w:tc>
        <w:tc>
          <w:tcPr>
            <w:tcW w:w="1088" w:type="dxa"/>
          </w:tcPr>
          <w:p w:rsidR="00F1554A" w:rsidRDefault="00F1554A" w:rsidP="00BE2C80">
            <w:r>
              <w:t>51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6.1</w:t>
            </w:r>
          </w:p>
        </w:tc>
        <w:tc>
          <w:tcPr>
            <w:tcW w:w="6215" w:type="dxa"/>
          </w:tcPr>
          <w:p w:rsidR="00F1554A" w:rsidRDefault="00F1554A" w:rsidP="00BE2C80">
            <w:r>
              <w:t>Общеразвивающие упражнения.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46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46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6.2</w:t>
            </w:r>
          </w:p>
        </w:tc>
        <w:tc>
          <w:tcPr>
            <w:tcW w:w="6215" w:type="dxa"/>
          </w:tcPr>
          <w:p w:rsidR="00F1554A" w:rsidRDefault="00F1554A" w:rsidP="00BE2C80">
            <w:r>
              <w:t>Затакт. Динамические оттенки.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6.3</w:t>
            </w:r>
          </w:p>
        </w:tc>
        <w:tc>
          <w:tcPr>
            <w:tcW w:w="6215" w:type="dxa"/>
          </w:tcPr>
          <w:p w:rsidR="00F1554A" w:rsidRDefault="00F1554A" w:rsidP="00BE2C80">
            <w:r>
              <w:t>Строение музыкального произведения.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6.4</w:t>
            </w:r>
          </w:p>
        </w:tc>
        <w:tc>
          <w:tcPr>
            <w:tcW w:w="6215" w:type="dxa"/>
          </w:tcPr>
          <w:p w:rsidR="00F1554A" w:rsidRDefault="00F1554A" w:rsidP="00BE2C80">
            <w:r>
              <w:t>Передача динамических оттенков  в движениях.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</w:t>
            </w:r>
          </w:p>
        </w:tc>
        <w:tc>
          <w:tcPr>
            <w:tcW w:w="6215" w:type="dxa"/>
          </w:tcPr>
          <w:p w:rsidR="00F1554A" w:rsidRDefault="005138E2" w:rsidP="00BE2C80">
            <w:r>
              <w:t>Репе</w:t>
            </w:r>
            <w:r w:rsidR="00F1554A">
              <w:t>тиционно-постановочная работа.</w:t>
            </w:r>
          </w:p>
        </w:tc>
        <w:tc>
          <w:tcPr>
            <w:tcW w:w="846" w:type="dxa"/>
          </w:tcPr>
          <w:p w:rsidR="00F1554A" w:rsidRDefault="00F1554A" w:rsidP="00BE2C80">
            <w:r>
              <w:t>90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90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7.1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Постановка, изучение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40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lastRenderedPageBreak/>
              <w:t>7.2</w:t>
            </w:r>
          </w:p>
        </w:tc>
        <w:tc>
          <w:tcPr>
            <w:tcW w:w="6215" w:type="dxa"/>
          </w:tcPr>
          <w:p w:rsidR="00F1554A" w:rsidRDefault="00F1554A" w:rsidP="00BE2C80">
            <w:r>
              <w:t>Отработка движений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50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50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 xml:space="preserve">8 </w:t>
            </w:r>
          </w:p>
        </w:tc>
        <w:tc>
          <w:tcPr>
            <w:tcW w:w="6215" w:type="dxa"/>
          </w:tcPr>
          <w:p w:rsidR="00F1554A" w:rsidRDefault="00F1554A" w:rsidP="00BE2C80">
            <w:r>
              <w:t>Индивидуальные занятия.</w:t>
            </w:r>
          </w:p>
        </w:tc>
        <w:tc>
          <w:tcPr>
            <w:tcW w:w="846" w:type="dxa"/>
          </w:tcPr>
          <w:p w:rsidR="00F1554A" w:rsidRDefault="00F1554A" w:rsidP="00BE2C80">
            <w:r>
              <w:t>14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13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8.1</w:t>
            </w:r>
          </w:p>
        </w:tc>
        <w:tc>
          <w:tcPr>
            <w:tcW w:w="6215" w:type="dxa"/>
          </w:tcPr>
          <w:p w:rsidR="00F1554A" w:rsidRDefault="00F1554A" w:rsidP="00BE2C80">
            <w:r>
              <w:t>Постановка, изучение сольного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1</w:t>
            </w:r>
          </w:p>
        </w:tc>
        <w:tc>
          <w:tcPr>
            <w:tcW w:w="1088" w:type="dxa"/>
          </w:tcPr>
          <w:p w:rsidR="00F1554A" w:rsidRDefault="00F1554A" w:rsidP="00BE2C80">
            <w:r>
              <w:t>3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8.2</w:t>
            </w:r>
          </w:p>
        </w:tc>
        <w:tc>
          <w:tcPr>
            <w:tcW w:w="6215" w:type="dxa"/>
          </w:tcPr>
          <w:p w:rsidR="00F1554A" w:rsidRDefault="00F1554A" w:rsidP="00BE2C80">
            <w:r>
              <w:t>Отработка сложных моментов танца.</w:t>
            </w:r>
          </w:p>
        </w:tc>
        <w:tc>
          <w:tcPr>
            <w:tcW w:w="846" w:type="dxa"/>
          </w:tcPr>
          <w:p w:rsidR="00F1554A" w:rsidRDefault="00F1554A" w:rsidP="00BE2C80">
            <w:r>
              <w:t>10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10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</w:t>
            </w:r>
          </w:p>
        </w:tc>
        <w:tc>
          <w:tcPr>
            <w:tcW w:w="6215" w:type="dxa"/>
          </w:tcPr>
          <w:p w:rsidR="00F1554A" w:rsidRDefault="00F1554A" w:rsidP="00BE2C80">
            <w:r>
              <w:t>Итоговые занятия и досуговые мероприятия.</w:t>
            </w:r>
          </w:p>
        </w:tc>
        <w:tc>
          <w:tcPr>
            <w:tcW w:w="846" w:type="dxa"/>
          </w:tcPr>
          <w:p w:rsidR="00F1554A" w:rsidRDefault="00F1554A" w:rsidP="00BE2C80">
            <w:r>
              <w:t>8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8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9.1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Концертная деятельность.</w:t>
            </w:r>
          </w:p>
        </w:tc>
        <w:tc>
          <w:tcPr>
            <w:tcW w:w="846" w:type="dxa"/>
          </w:tcPr>
          <w:p w:rsidR="00F1554A" w:rsidRDefault="00F1554A" w:rsidP="00BE2C80">
            <w:r>
              <w:t>4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4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9.2</w:t>
            </w:r>
          </w:p>
        </w:tc>
        <w:tc>
          <w:tcPr>
            <w:tcW w:w="6215" w:type="dxa"/>
          </w:tcPr>
          <w:p w:rsidR="00F1554A" w:rsidRDefault="00F1554A" w:rsidP="00BE2C80">
            <w:r>
              <w:t>«Танец на песке».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9.3</w:t>
            </w:r>
          </w:p>
        </w:tc>
        <w:tc>
          <w:tcPr>
            <w:tcW w:w="6215" w:type="dxa"/>
          </w:tcPr>
          <w:p w:rsidR="00F1554A" w:rsidRDefault="00F1554A" w:rsidP="00BE2C80">
            <w:r>
              <w:t>Танцевально-тематическое мероприятие.</w:t>
            </w:r>
          </w:p>
        </w:tc>
        <w:tc>
          <w:tcPr>
            <w:tcW w:w="846" w:type="dxa"/>
          </w:tcPr>
          <w:p w:rsidR="00F1554A" w:rsidRDefault="00F1554A" w:rsidP="00BE2C80">
            <w:r>
              <w:t>2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2</w:t>
            </w:r>
          </w:p>
        </w:tc>
      </w:tr>
      <w:tr w:rsidR="00F1554A" w:rsidTr="00BE2C80">
        <w:tc>
          <w:tcPr>
            <w:tcW w:w="534" w:type="dxa"/>
          </w:tcPr>
          <w:p w:rsidR="00F1554A" w:rsidRDefault="00F1554A" w:rsidP="00BE2C80">
            <w:r>
              <w:t>9.4</w:t>
            </w:r>
          </w:p>
        </w:tc>
        <w:tc>
          <w:tcPr>
            <w:tcW w:w="6215" w:type="dxa"/>
          </w:tcPr>
          <w:p w:rsidR="00F1554A" w:rsidRDefault="00F1554A" w:rsidP="00BE2C80">
            <w:r>
              <w:t>Концертная деятельность.</w:t>
            </w:r>
          </w:p>
        </w:tc>
        <w:tc>
          <w:tcPr>
            <w:tcW w:w="846" w:type="dxa"/>
          </w:tcPr>
          <w:p w:rsidR="00F1554A" w:rsidRDefault="00F1554A" w:rsidP="00BE2C80">
            <w:r>
              <w:t>1</w:t>
            </w:r>
          </w:p>
        </w:tc>
        <w:tc>
          <w:tcPr>
            <w:tcW w:w="888" w:type="dxa"/>
          </w:tcPr>
          <w:p w:rsidR="00F1554A" w:rsidRDefault="00F1554A" w:rsidP="00BE2C80">
            <w:r>
              <w:t>-</w:t>
            </w:r>
          </w:p>
        </w:tc>
        <w:tc>
          <w:tcPr>
            <w:tcW w:w="1088" w:type="dxa"/>
          </w:tcPr>
          <w:p w:rsidR="00F1554A" w:rsidRDefault="00F1554A" w:rsidP="00BE2C80">
            <w:r>
              <w:t>1</w:t>
            </w:r>
          </w:p>
        </w:tc>
      </w:tr>
    </w:tbl>
    <w:p w:rsidR="00F1554A" w:rsidRDefault="00F1554A" w:rsidP="00F1554A"/>
    <w:p w:rsidR="004436C6" w:rsidRPr="004436C6" w:rsidRDefault="004436C6" w:rsidP="004436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436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Содержание программы</w:t>
      </w:r>
    </w:p>
    <w:p w:rsidR="004436C6" w:rsidRPr="004436C6" w:rsidRDefault="004436C6" w:rsidP="004436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Введение. Общее знакомство </w:t>
      </w:r>
      <w:r w:rsidR="003A74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искусством танца. Беседа «Чтобы танец был красивым». Просмотр видеоматериалов с записью танцевальных номеров.</w:t>
      </w:r>
    </w:p>
    <w:p w:rsidR="004436C6" w:rsidRPr="004436C6" w:rsidRDefault="00AE6930" w:rsidP="004436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поочередные </w:t>
      </w:r>
      <w:r w:rsidR="00425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маршевые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шаги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7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согласовывать свои действия с музыкой. Исполнять движения соответственно темпу, ритму и характеру музыкального сопровождения. В раздел входят музыкальные игры, упражнения, отражающие в движении характер, динамические оттенки музыки. Для этого нужно с самого начала включить в занятия простые, интересные упражнения, не вызывающие особых затруднений для их исполнения.  В этом смысле очень хорош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Меренга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подготовительный шаг хастла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удобным для начинающего счетом наиболее доступн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восприятию и наиболее желательн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первоначальный период обучения.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разделе так же используются такие музыкальные игры и упражнения: «Музыкальный квадрат», «Круг дружбы», «Нитка – иголка», «Музыкальное эхо».</w:t>
      </w:r>
    </w:p>
    <w:p w:rsidR="004436C6" w:rsidRPr="004436C6" w:rsidRDefault="0042552B" w:rsidP="004436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Меренга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Хастл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Ритм Блюз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основой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танцевальной</w:t>
      </w:r>
      <w:r w:rsidR="009B7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раздел входят танцевальные шаги, позиции ног, рук, принятые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танце. Изучение лексики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 w:rsidR="0084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танца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Обучение движениям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танца целесообразно начать с разновидностей качаний. Большинство качаний — простые движения. Они могут выполняться путем перевода тяжести тела с ноги на ногу или (и) колебаний вниз - вверх за счет пружинных движений колен и ст</w:t>
      </w:r>
      <w:r w:rsidR="009B75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оп. Освоение качаний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полезно, т. к. способствует развитию чувства равновесия, координации — тех качеств, без которых невозможно свободное, непринужденное движение в пространстве.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самостоятельные движения используются повторяющиеся пружинные или одиночные полуприседания. В этом случае они могут сочетаться с разнообразной жестикуляцией рук, корпуса, головы. Упражнения, построенные на таком сочетании, - это простейшие комбинации, позволяющие развивать у </w:t>
      </w:r>
      <w:r w:rsidR="008442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танцевать «всем телом».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таких упражнениях специальное внимание уделяется освоению </w:t>
      </w:r>
      <w:r w:rsidR="009B7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движений рук, корпуса, головы, принятых в </w:t>
      </w:r>
      <w:r w:rsidR="00B07F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танце. Знакомство с этими движениями идет «от простого к сложному».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их свободных импровизациях подавляющее большинство движений построено на прыжках, выражающих радостное, веселое настроение. В виде самостоятельных простых движений (доступных школьникам) известны прыжки на одной или двух ногах. Однако чаще прыжок является составным элементом сложного движения. Добавление этого элемента к тому или иному движению используется в качестве приема его варьирования, усложнения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(следующего после «полуприседания»). Например, выставление ноги на носок в сторону, которое чередуется с полуприседанием, можно усложнить:</w:t>
      </w:r>
      <w:r w:rsidR="008B6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то ноги вместе, то одна нога в сторону на носок. Еще более сложный вариант: «подбивание» ног из стороны в сторону (которое можно дать детям как подготовительное движение к «боковому галопу»).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Разновидности поворотов широко используются в </w:t>
      </w:r>
      <w:r w:rsidR="008B6E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социальном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танце.</w:t>
      </w:r>
      <w:r w:rsidR="0084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Такие, как кружение и вращение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выражают наивысшее эмоциональное состояние и, как правило, исполняются в кульминационный момент танцевальной композиции. 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Повороты могут использоваться в виде составных элементов сложных движений. Они (наряду с полуприседаниями и прыжками) могут применяться как прием усложнения, варьирования движений. Например, приставной шаг с полуприседанием можно исполнить с полуповоротом из стороны в сторону, т. е. со сменой ракурсов, что придает движению игривый, немного кокетливый характер. С разновидностями поворотов (так же, как с прыжками) целесообразно знакомить </w:t>
      </w:r>
      <w:r w:rsid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освоения других движений. При этом важно обращать их внимание на использование поворотов в комбинировании движений и в композиции танца.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танцевальные движения объединены в танцевальные комплексы: «</w:t>
      </w:r>
      <w:r w:rsidR="00D6472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Меренга - соло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D6472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Меренга в паре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D6472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Мернга - руэда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D6472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 Блюз в паре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D6472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 Блюз - руэда».</w:t>
      </w:r>
    </w:p>
    <w:p w:rsidR="00247BEE" w:rsidRDefault="004F024D" w:rsidP="00AF36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</w:t>
      </w:r>
      <w:r w:rsidR="004436C6"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ритмопластики </w:t>
      </w:r>
      <w:r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</w:t>
      </w:r>
      <w:r w:rsidR="004436C6"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развития чувства ритма, мышечного чувства, двигательных способностей </w:t>
      </w:r>
      <w:r w:rsidR="00247BEE"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4436C6"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Включает в себя общеразвивающие упражнения, упражнения на </w:t>
      </w:r>
      <w:r w:rsid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</w:t>
      </w:r>
      <w:r w:rsidR="004436C6"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развивающие эластичность суставов, дыхательные и на укрепление осанки. </w:t>
      </w:r>
    </w:p>
    <w:p w:rsidR="00AF3623" w:rsidRPr="00247BEE" w:rsidRDefault="00247BEE" w:rsidP="00247BE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</w:t>
      </w:r>
      <w:r w:rsidR="004D1889"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>ртивные бальные танцы очень красивы и изящны. Основа 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ртивных бальных танцев </w:t>
      </w:r>
      <w:r w:rsidR="004D1889" w:rsidRP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изучение Европейских танцев (Медленный вальс, Танго, Венский вальс и Квикстеп) и Латиноамериканских танцев (Самба, Ча-ча-ча, Румба, Джайв).</w:t>
      </w:r>
      <w:r w:rsidR="004D1889" w:rsidRPr="004D1889">
        <w:t xml:space="preserve"> </w:t>
      </w:r>
    </w:p>
    <w:p w:rsidR="00AF3623" w:rsidRDefault="004D1889" w:rsidP="00AF36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первого года занятий  как правило учат базовые движения в бальных танцах и самые основные танцы: Медленный Вальс, Квик Степ, Ча-ча-ча 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Самба</w:t>
      </w:r>
      <w:r w:rsidRPr="004D1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вспомогательные танцы: Диско, </w:t>
      </w:r>
      <w:r w:rsidR="00D14B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Сальса</w:t>
      </w:r>
      <w:r w:rsidRPr="004D1889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Блюз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D18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второй год занятий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D14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Pr="004D188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первых соревнованиях по спортивным бальным танцам, в категории "Начинающие".</w:t>
      </w:r>
      <w:r w:rsid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3623" w:rsidRDefault="00AF3623" w:rsidP="00AF36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год прошел успешно и пара показала хороший результат, паре присваивается танцевальный класс: E-4, который означает, что </w:t>
      </w:r>
      <w:r w:rsid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начинающие танцоры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участвуют в соревнованиях по бальным танцам в четырех танцах: Медленный Вальс, Квик Степ, Ча-ча-ча и </w:t>
      </w:r>
      <w:r w:rsidR="00121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Самба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таким классом </w:t>
      </w:r>
      <w:r w:rsidR="00247B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считаются спортсменами. Они танцуют спортивную программу бальных танцев, активно участвуют как в классовых, так и в открытых группах на соревнованиях по спортивным танцам в</w:t>
      </w:r>
      <w:r w:rsid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соответствующей возрастно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</w:t>
      </w:r>
      <w:r w:rsid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3623" w:rsidRDefault="00AF3623" w:rsidP="00AF3623">
      <w:pPr>
        <w:spacing w:before="100" w:beforeAutospacing="1" w:after="100" w:afterAutospacing="1" w:line="240" w:lineRule="auto"/>
        <w:ind w:left="720"/>
      </w:pP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текущем году одному из партнеров исполняется 1</w:t>
      </w:r>
      <w:r w:rsidR="00B576A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пара переходит в следующую возрастную группу: </w:t>
      </w:r>
      <w:r w:rsidR="00B576A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Молодежь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которой соревнования уже намного более серьезные. Лучше всего, если к переходу в группу </w:t>
      </w:r>
      <w:r w:rsidR="00B576A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Молодежь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танцевальная пара наберет класс D, который означает, что </w:t>
      </w:r>
      <w:r w:rsidR="00B576A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танцоры</w:t>
      </w:r>
      <w:r w:rsidRPr="00AF3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исполняют на соревнованиях 8 танцев: четыре в Европейской программе - Медленный Вальс, Танго, Венский Вальс и Квик Степ, и четыре в Латиноамериканский - Самба, Ча-ча-ча, Румба и Джайв.</w:t>
      </w:r>
      <w:r w:rsidRPr="00AF3623">
        <w:t xml:space="preserve"> </w:t>
      </w:r>
    </w:p>
    <w:p w:rsidR="00D43628" w:rsidRDefault="00D64722" w:rsidP="004436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Групповое (ансамблевое) танцевание</w:t>
      </w:r>
      <w:r w:rsidR="004436C6" w:rsidRP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основной раздел программы. Включает в себя репетиционно – постановочную работу, подготовку законченных концертных номеров, что способствует повышению общей культуры ребенка. Танцы имеют большое воспитательное значение и доставляют эстетическую радость занимающимся. </w:t>
      </w:r>
    </w:p>
    <w:p w:rsidR="004436C6" w:rsidRPr="00D43628" w:rsidRDefault="004436C6" w:rsidP="004436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Итоговые занятия. Учебный год заканчивается открытым занятием для родителей, где дети демонстрируют все, чему научились за это время. Кроме этого участники студии ежегодно принимают участие в </w:t>
      </w:r>
      <w:r w:rsidR="00B576A2" w:rsidRP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различных </w:t>
      </w:r>
      <w:r w:rsidRP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</w:t>
      </w:r>
      <w:r w:rsidR="00603CC1" w:rsidRP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ях.</w:t>
      </w:r>
    </w:p>
    <w:p w:rsidR="004436C6" w:rsidRPr="004436C6" w:rsidRDefault="004436C6" w:rsidP="00B576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              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Методическое обеспечение программы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первых минут на занятиях очень важно заинтересовать </w:t>
      </w:r>
      <w:r w:rsid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вызвать у них желание заниматься. Для этого необходимо предварительно продумать методические приемы, которые помогут решать поставленные задачи. Заблуждаются те, кто полагает, что, собрав ребят можно сразу переходить к танцам. Сначала предстоит научить их красиво и осознанно двигаться под музыку, сделать связь музыки с движением привычной, естественной. Для этого нужно с самого начала включить в занятия простые, интересные упражнения, не вызывающие особых затруднений для их восприятия и исполнения. </w:t>
      </w:r>
    </w:p>
    <w:p w:rsidR="004436C6" w:rsidRPr="004436C6" w:rsidRDefault="004436C6" w:rsidP="004436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 нужно проводить увлекательно, в темпе, чтобы </w:t>
      </w:r>
      <w:r w:rsid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уходили с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него с чувством удовлетворения и чтобы с каждым днем они приобретали все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больше знаний и навыков.        -</w:t>
      </w:r>
    </w:p>
    <w:p w:rsidR="004436C6" w:rsidRPr="004436C6" w:rsidRDefault="004436C6" w:rsidP="004436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все время громко командовать. Иногда нужно объяснять тихо,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эмоционально. Это заставит занимающихся соблюдать тишину 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внимательно слушать объяснение преподавателя.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Успешное решение поставленных задач на занятиях 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танцами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возможно только при использовании открытых педагогикой принципов и методов обучения.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доступности и индивидуальности, предусматривает учет возрастных особенностей и возможностей </w:t>
      </w:r>
      <w:r w:rsidR="00B576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связи с этим — определение посильных для него заданий.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 костно-связочный аппарат находится в стадии развития. И если нагрузки превысят допустимые нормы, то это может неблагоприятно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повлиять на состояние здоровья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Оптимальная мера доступности определяется соответствием возрастных возможностей 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степени сложности заданий. Доступность означает не отсутствие трудностей, а возможность их успешного преодоления путем физических и психических усилий занимающегося.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основных условий доступности является преемственность и постепенность усложнения заданий. Практически это достигается правильным распределением материала на занятиях. В связи с этим следует отметить целесообразность использования подготовительных, подводящих упражнений для усвоения многих двигательных навыков. Индивидуализация подразумевает учет индивидуальных особенностей </w:t>
      </w:r>
      <w:r w:rsidR="00D436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каждого имеются своеобразные функциона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 возможности, поэтому   по-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разному   протекает процесс   усвоения   движений,   организм различно реагирует на физическую нагрузку. Задача состоит в том, чтобы улучшить 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врожденные способности, задатки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постепенного повышения требований, заключается в постановке перед 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выполнении им все более трудных новых заданий, в постепенном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увеличении объема и интенсивности нагрузок. Обязательным условием успешного обучения также является чередование нагрузок с отдыхом. Переход к новым, более сложным упражнениям должен происходить постепенно, по мере закрепления формирующихся навыков и адаптации организма к нагрузкам.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систематичности — один из ведущих. Имеются в виду непрерывность и регулярность занятий. В противном случае наблюдается снижение уже достигнутого уровня умелости.</w:t>
      </w:r>
    </w:p>
    <w:p w:rsidR="00B70487" w:rsidRDefault="00D43628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знать, что каждое занятие обязательно, что пропускать можно только из-за болезни или если в семье какое-то непредвиденное событие. К сожалению, бывает так: сегодня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занимается, а завтра не хочет, недельку-другую пропустит и вновь приходит на занятия. Такая позиция совершенно недопустима. И дело: даже не в том, что таким образом мы не добьемся больших результатов. Прежде всего,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вредно для самого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процессе занятий у него должно выработаться понимание того, что любое дело нужно выполнять добросовестно и доводить до конца.</w:t>
      </w:r>
      <w:r w:rsidR="004436C6" w:rsidRPr="00B704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Систематические занятия, в том числе и 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танцами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дисциплинируют, приучают к методичной и регулярной работе. Принцип  сознательности  и   активности,     предполагает     обучение, опирающееся на сознательное и заинтересованное отношение воспитанника к своим действиям. Для успешного достижения цели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ясно представлять, что и как нужно выполнить и почему именно так, а не иначе. Принцип повторяемости материала, хореографические занятия требуют</w:t>
      </w:r>
      <w:r w:rsidR="00CA7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повторения вырабатываемых двигательных навыков. Только при</w:t>
      </w:r>
      <w:r w:rsidR="00CA7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многократных повторениях образуется двигательный стереотип. Если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повторение вариативно, то есть в упражнения вносятся какие-то изменения и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предполагаются разнообразные методы и приемы их выполнения, то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таких занятий выше, так как они вызывают интерес,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привлекают внимание 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BE2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создают положительные эмоции.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Принцип наглядности в обучении 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понимается как широкое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всех внешних и внутренних анализаторов, непосредственно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связывающих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окружающей действительностью.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разучивании новых движений наглядность — это безукоризненный практический показ движений педагогом.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если в начальной стадии разучивания упражнения главенствует зрительный анализатор, то в заключительной части эта роль переходит к двигательному.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большое значение имеет взаимосвязь образного слова и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наглядности. При наличии достаточного двигательного опыта образное слово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 вызывать</w:t>
      </w:r>
      <w:r w:rsidR="00B70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необходимые двигательные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представления.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вышеизложенные принципы отражают определенные стороны и закономерности одного и того же процесса, являющегося, по существу, единым, и лишь условно рассматриваются в отдельности. Они могут быть удачно реализованы только во взаимосвязи.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для каждого упражнения, игры, танца выбирает наиболее эффективный путь объяснения данного музыкально-двигательного задания.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показа. Разучивание нового движения, позы педагог предваряет точным показом. Это необходимо и потому, что в исполнении педагога движение предстает в законченном варианте. Ребята сразу видят художественное воплощение образа, что будит воображение. В некоторых случаях, особенно в начале работы, руководитель может выполнять упражнения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вместе с </w:t>
      </w:r>
      <w:r w:rsidR="008311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увлечь их и усилить эмоционально-двигательный ответ на музыку.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Словесный метод. Методический показ не может обойтись без словесных пояснений. Разговорная речь, будучи тесно связанной, с движением, жестом и музыкальной интонацией, оказывается тем самым мостиком, который служит соединительным звеном между движением и музыкой. Словесные объяснения должны быть краткими (недопустимо, чтобы педагог был излишне многословен), точны, образны и конкретны.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первых же занятий нужно познакомить со специальными терминами. В словесном методе очень важна и интонация, и то, с какой силой сказано слово. Словом можно стимулировать активность ваших учеников, но можно и убить их веру в себя.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Музыкальное сопровождение как методический прием. Рассчитывать на то, что ребята сами научатся чувствовать музыку, вряд ли возможно. Педагог своими пояснениями должен помочь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приобрести умение согласовывать движения с музыкой. Правильно выбранная музыка несет в себе все те эмоции, которые затем исполнители проявляют в танце.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Импровизационный метод. На занятиях </w:t>
      </w:r>
      <w:r w:rsidR="00D975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танцами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смысл постепенно подводить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возможности импровизации, то есть свободного, непринужденного движения, такого, как подсказывает музыка. Но вначале педагог зачастую сталкивается с мышечной зажатостью </w:t>
      </w:r>
      <w:r w:rsidR="006F32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стеснительностью. И только путем различных упражнений, этюдов, игр он может помочь раскрепоститься, обрести внутреннюю и внешнюю свободу и уверенность. При использовании импровизационного метода на занятии никакого предварительного прослушивания музыки не нужно. Ребята должны сами находить необходимые движения под непосредственным ее воздействием. Не рекомендуется подсказывать вид движения и отмечать (на первом этапе) более успевающих, ибо это приводит к слепому копированию. Не надо мешать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 импровизировать, но при этом нужно внимательно следить за тем, чтобы они не придумывали движения, не связанные с музыкой. Педагогу следует тактично направить внимание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подлинный характер музыки, на поиск собственных красок и оттенков в исполнении. </w:t>
      </w:r>
    </w:p>
    <w:p w:rsidR="001771A5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иллюстративной наглядности. Занятие с </w:t>
      </w:r>
      <w:r w:rsidR="006F32D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вовсе не исчерпывается только задачами физической и музыкальной тренировки</w:t>
      </w:r>
      <w:r w:rsidR="00177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Полноценная творческая деятельность не может протекать без рассказа о танцевальной культуре прошлых столетий, без знакомства с репродукциями, книжными иллюстрациями, фотографиями и видеофильмами. Конечно, это не должно быть лишь пассивным созерцанием предложенного для просмотра материала. Нео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бходимо выяснить, понятен ли он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понравился или нет</w:t>
      </w:r>
      <w:r w:rsidR="00177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Концентрический метод заключается в том, что педагог по мере усвоения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движений, танцевальных композиций, вновь возвращается к пройденному, но уже предлагает все более сложные упражнения и задания.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еще очень важное правило: Общение на занятии должно проходить в атмосфере радости и это самое главное, т.к. радость -     могущественное и наиболее благотворное воздействие на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всех чувств радость - всего лучше влияет на жизнь </w:t>
      </w:r>
      <w:r w:rsidR="006F32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развитие его способностей.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атмосфере радости душа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легче всего открывается навстречу прекрасному. Положительные эмоции при игровом обучении, похвала активизируют работу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сердца, нервной системы </w:t>
      </w:r>
      <w:r w:rsidR="006F32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Ни в коем случае нельзя вести занятие на фоне отрицательных эмоций. Необходимо увлекать, заинтересовать - только тогда обучение будет эффективно. Древние римляне считали, что корень учения горек. Но когда учитель призывает в союзники интерес, когда </w:t>
      </w:r>
      <w:r w:rsidR="00A328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«заражаются» жаждой знаний и стремлением к активному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умственному труду, корень учения меняет вкус и вызывает вполне здоровый интерес и аппетит.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Работа над репертуаром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любого танца требует специалиста – профессионала в своей области – балетмейстера. Балетмейстер – профессия творческая. Она требует от человека, выбравшего ее, очень многого: и знаний, и трудолюбия, и умения работать с людьми, и, конечно же, таланта. Профессия балетмейстера предполагает решение большого круга вопросов в процессе работы. Балетмейстер не только сочиняет хореографический текст, рисунок танца, т.е. создает композицию танца, но и, пользуясь всеми средствами хореографического искусства,  стремится</w:t>
      </w:r>
      <w:r w:rsidR="00BE2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воплотить свой замысел в сцени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ческих образах, выразить определенные мысли и чувства. Он является идейно-творческим руководителем коллектива, создателем </w:t>
      </w:r>
      <w:r w:rsidR="00177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танцевального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чего же начать постановку танцевального номера?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Приступая к созданию того или иного танца, руководитель должен, прежде всего выбрать интересный сюжет.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создаётся народный танец, необходимо сохранить его народный колорит и в то же время подобрать такие формы и элементы движений, которые </w:t>
      </w:r>
      <w:r w:rsidR="00BC008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бы доступны для исполнения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771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танец рекомендуется создавать с элементами игры.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Выбрав сюжет и определив характер танца, подбирают к нему музыкальное сопровождение. Замысел хореографического произведения, его содержание и настроение должны соответствовать музыке. Бывают случаи, когда неудачно подобранная музыка снижает качество хорошо задуманного танца.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  Лучше всего подбирать для постановки законченное музыкальное произведение. При этом не рекомендуется увлекаться большим количеством разнообразных мелодий, так как это лишает музыкальное сопровождение единого содержания, необходимого для танца.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постановка должна строится по основным законам драматургии, иметь экспозицию, завязку, развитие танцевального действия. кульминацию и развязку.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подготовительной работы постановщик приступает к созданию композиции танца его рисунка и подбора движений. При этом нужно следить за тем, чтобы начало музыкальной фразы совпадало с началом нового построения. Это не значит, что построения должны меняться на каждую музыкальную фразу. Их смена зависит от замысла руководителя.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над подбором соответствующего музыкального сопровождения, над общей композицией, нужно представить себе будущий танец во всех его деталях: характер, развитие действия, отдельные построения, переходы, движения.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танец имеет определённую продолжительность. Так танец одного — двух исполнителей длится около 2—х.  минут, четырёх — шести — 3- 5 минут; массовый танец — 5-6 минут. Это нужно помнить в процессе работы над созданием танца, так как «затянутый» танец утомляет зрителей и исполнителей, становится однообразным и неинтересным. Танец должен исполняться и смотреться на «одном дыхан</w:t>
      </w:r>
      <w:r w:rsidR="00177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ии», как интересный фильм.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при сочинении или анализе хореографического произведения мы различаем пять основных частей: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Экспозиция знакомит зрителей с действующими лицами, помогает им составить представление о характере героев. В ней намечается характер развития действия; с помощью особенностей костюма и декорационного оформления, стиля и манеры исполнения выявляются приметы времени. Становится понятным жанр танца — народно-характерный, фольклорный</w:t>
      </w:r>
      <w:r w:rsidR="001771A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современный, бальный или социальный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Жанры танцев могут быть очень разнообразны, и экспозиция как бы настраивает зрителей на восприятие одного из них. Действие здесь может развиваться неторопливо, постепенно, а может динамично, активно. Длительность экспозиции зависит от той задачи, которую решает здесь хореограф, от музыкального материала.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Завязка. Само название этой части говорит о том, что здесь завязывается — начинается действие: здесь герои знакомятся друг с другом, между ними либо между ними и какой-то третьей силой возникают конфликты. Хореографом сделаны в развитии сюжета первые шаги, которые впоследствии приведут к кульминации.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Ступени перед кульминацией — это та часть произведения, где развёртывается действие. Конфликт, черты которого определились в завязке, обретает напряжённость. Ступени перед кульминацией действия могут быть выстроены из нескольких эпизодов. Количество их и длительность, как правило, определяются динамикой развёртывания сюжета. От ступени к ступени она должна нарастать, подводя действие к кульминации. В этой части раскрываются разные стороны личности героев, выявляются основные направления развития их характеров, определяются линии их поведения.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Кульминация — наивысшая точка развития драматургии произведения. Это вершина музькально-хореографического действия, подготовленная экспозицией, завязкой и развитием действия. Здесь достигает наивысшего эмоционального накала динамика развития сюжета, взаимоотношения героев.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бессюжетном </w:t>
      </w:r>
      <w:r w:rsidR="0021187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танцевальном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номере кульминация должна выявляться соответствующим пластическим решением, наиболее интересным рисунком танца, наиболее ярки</w:t>
      </w:r>
      <w:r w:rsidR="00211871">
        <w:rPr>
          <w:rFonts w:ascii="Times New Roman" w:eastAsia="Times New Roman" w:hAnsi="Times New Roman" w:cs="Times New Roman"/>
          <w:sz w:val="24"/>
          <w:szCs w:val="24"/>
          <w:lang w:eastAsia="ru-RU"/>
        </w:rPr>
        <w:t>м хореографическим текстом,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т. е. композицией танца. Кульминации обычно соответствует также наибольшая эмоциональная наполненность исполнения.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Развязка завершает действие. Развязка должна логически вытекать из всего хода танцевального действия, быть подготовленной им. Она должна завершить мысль, поставить ясную точку. Развязка может быть мгновенной, резко обрывающей действие и становящейся финалом произведения, либо, наоборот, постепенной. Та или иная форма развязки зависит от задачи, которую ставят перед произведением его авторы.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    Все части хореографического произведения органично связаны друг с другом, последующая вытекает из предыдущей, дополняя и развивая её. Знание законов драматургии помогает хореографу в работе над сочинением, а также при анализе уже созданного танца. Обычно любой по сложности танец усваиваются в процессе работы над  ними в несколько этапов. Первый этап, охватывающий одно - два занятия, представляет собой первоначальное знакомство с музыкой и движениями. Именно поэтому выразительность музыкального сопровождения и качество показа движения – основа дальнейшей успешной работы по усвоению  предлагаемого материала. </w:t>
      </w:r>
      <w:r w:rsidR="00BC00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уловить характер, жанр музыки, определить форму, предназначенного для танца музыкального сопровождения. Такие задания стимул</w:t>
      </w:r>
      <w:r w:rsidR="00BC0083">
        <w:rPr>
          <w:rFonts w:ascii="Times New Roman" w:eastAsia="Times New Roman" w:hAnsi="Times New Roman" w:cs="Times New Roman"/>
          <w:sz w:val="24"/>
          <w:szCs w:val="24"/>
          <w:lang w:eastAsia="ru-RU"/>
        </w:rPr>
        <w:t>ируют мыслительную деятельность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побуждают к творчеству и ускоряет процесс работы над разучиванием танца.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трудоемким и длительным по продолжительности является второй этап: разучивание танца и усвоение навыков для его качественного исполнения. Основу его составляют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активная практическая деятельность самих 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педагога требуется создание особой творческой атмосферы, способствующей поддержанию интереса и желания </w:t>
      </w:r>
      <w:r w:rsidR="00640A90">
        <w:rPr>
          <w:rFonts w:ascii="Times New Roman" w:eastAsia="Times New Roman" w:hAnsi="Times New Roman" w:cs="Times New Roman"/>
          <w:sz w:val="24"/>
          <w:szCs w:val="24"/>
          <w:lang w:eastAsia="ru-RU"/>
        </w:rPr>
        <w:t>дтей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добиться высоких результатов в решении поставленных перед ними задач. 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включаются в выполнение заданий не только в процессе действия, но и тогда, когда они наблюдают, оценивают действия своих сверстников.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Заключительный этап работы над танцем представляет собой повторение, закрепление навыков движения. Задача обучения на этом этапе заключается в проверке качества усвоения материала, в определении тех трудностей выполнения заданий, которые возникли и выяснение причин затруднений.  Основной  критерий оценки качества выполненной работы – выразительное, согласованное исполнение танцев, которые в таком законченном варианте могут быть исполнены на </w:t>
      </w:r>
      <w:r w:rsidR="003E2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показательных выступлениях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развлечениях.</w:t>
      </w:r>
    </w:p>
    <w:p w:rsidR="004436C6" w:rsidRPr="004436C6" w:rsidRDefault="00B52F18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Танцевальное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творчество условно можно разделить на два вида «исполнительское» и «композиционное». </w:t>
      </w:r>
    </w:p>
    <w:p w:rsidR="004436C6" w:rsidRPr="004436C6" w:rsidRDefault="00B52F18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сполнительским творчеством в танце называется выразительность, индивидуальная манера исполнения музыкально — пластических, танцевальных образов.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омпозиционным» творчеством в танце может называться - создание новых музыкально — пластических, танцевальных образов, которые воплощаются посредством языка движений и оформляются в более или менее целостной танцевальной композиции. Показателями творчества здесь могут быть: удачный подбор движений, способствующий воплощению музыкально — пластического, танцевального образа. Своеобразие сочетаний, комбинирование известных движений, оригинальность в их варьировании и импровизация новой выразительной пластики, самостоятельно найденные </w:t>
      </w:r>
      <w:r w:rsidR="00FE4A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«рисунка» перемещения по площадке, определяемые характером исполняемого персонажа, ходом сюжета и соотнесенные с действиями партнера.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языку движений может быть эффективным только на основе полноценного музыкального материала. Музыка должна активизировать фантазию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направлять ее, побуждать к творчеству, движению, обладать оптимальной временной протяженностью (не слишком затянутой).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 В процессе обучения в качестве основных 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методов: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Выразительный показ движений задает наглядный образец исполнения, формирует у 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о правильном способе выполнения движений.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Словесные пояснения, уточнения помогают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значения, выразительные нюансы движений и в соответствии с этим корректировать свое исполнение.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Образный рассказ побуждает представить какую — либо ситуацию, чтобы воссоздать ее в движениях, и тем самым способствует развитию фантазии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воображения.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 Вслушивание в музыку и простейший анализ ее выразительных особенностей позволяет осмысливать содержание музыкального произведения. На этой основе развивать воображение, побуждать к поиску выразительных дополнительных     танцевальных средств 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Формирование творчества в танце — очень тонкий, хрупкий процесс. Поэтому при использовании всех методов обучения необходимыми являются так же следующие условия: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Чтобы 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теряли интереса к изучаемому материалу, не следует работать над каждым упражнением дольше 2-4 занятий подряд. Даже если за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время выполнены не все поставленные задачи, лучше обратиться к новому материалу, а к прежнему вернуться некоторое время спустя.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На занятиях должна быть доброжелательная обстановка, искренний и чуткий интерес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педагога к любым малейшим успехам своих воспитанников, поддержка и поощрение их самостоятельности и положительных индивидуальных проявлений, осторожность и мягкость в исправлении ошибок.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При этом следует избегать оценок «плохо» или «не правильно», но обращать внимание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B52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соответствие его движений заданному образному содержанию, характеру музыки.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Чрезвычайно важно на занятиях воспитывать такое же внимательное отношение у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к другу, их умение искренне радоваться достижениям своих товарищей, желание помочь им в преодолении трудностей. Все это создает действительно творческую атмосферу на занятии, без которой не возможно становление и развитие творчества. Работая  над постановкой  танца,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ться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подбирать такие танцевальные движения, которые понятны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доступны для исполнения, как по своему содержанию, так и по характеру. Подбирая репертуар для коллектива,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оваться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музыкального  сопровождения и обязательно возрастными особенностями и творческими возможностями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Главное, чтобы заложенные в танце мысли, воссозданные танцем реальные события жизни, волновали ребят, были близки их душевному миру.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436C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        </w:t>
      </w:r>
    </w:p>
    <w:p w:rsidR="00F1554A" w:rsidRPr="00F1554A" w:rsidRDefault="004436C6" w:rsidP="00F1554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63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1554A" w:rsidRPr="00F155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программы 1 года обучения дети должны овладеть коммуникативным навыком, осознать свою значимость в коллективе, должны 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знать: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позиции рук и ног;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названия танцевальных движений;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первичные сведения об искусстве танца.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уметь: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воспринимать движение, как символ прекрасного, свободного способа самовыражения;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соединять отдельные движения в хореографической композиции;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исполнять базовые движения изучаемых танцев.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2 года обучения учащиеся должны закрепить знания 1 года обучения, чувствовать и ценить красоту, стать социально-активной личностью, должны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знать: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названия новых танцевальных движений;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значение слов «легато», «стаккато», ритм, акцент, темп.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уметь: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грамотно исполнять движения экзарсиса и хореографических постановок;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определять темп, ритм, характер в предлагаемой мелодии;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 придумывать движения, фигуры во время игр.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3 года обучения учащиеся должны развить художественно-эстетический вкус, умение держаться на сцене, должны 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знать: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новые направления, виды хореографии и музыки;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классические термины;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жанры музыкальных произведений.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уметь: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выразительно и грамотно исполнять танцевальные композиции;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и координировать свое тело;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сопереживать и чувствовать музыку.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4 года обучения учащиеся должны сформироваться, как всесторонне развитая личность с художественно-эстетическим вкусом, раскрыть свои потенциальные способности и укрепить свое здоровье, а также должны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знать: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виды и жанры хореографии;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историю создания танцев народов мира;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классические термины;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лучшие образцы танцевального, музыкального искусства.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уметь: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выразительно и ритмично двигаться в соответствии с образом танца;</w:t>
      </w:r>
    </w:p>
    <w:p w:rsidR="00F1554A" w:rsidRP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выражать свои собственные ощущения, используя язык хореографии, литературы, изобразительного искусства;</w:t>
      </w:r>
    </w:p>
    <w:p w:rsidR="00F1554A" w:rsidRDefault="00F1554A" w:rsidP="00F155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4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сопереживать, осуществлять взаимовыручку и взаимоподдержку.</w:t>
      </w:r>
    </w:p>
    <w:p w:rsidR="00F1554A" w:rsidRDefault="004436C6" w:rsidP="004436C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63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436C6" w:rsidRPr="00DA63B6" w:rsidRDefault="004436C6" w:rsidP="004436C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63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A63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Диагностика уровня музыкального и психомоторного</w:t>
      </w:r>
      <w:r w:rsidR="00DA63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</w:t>
      </w:r>
      <w:r w:rsidR="003A7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обучающегося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диагностики: выявление уровня музыкального и психомоторного развития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 диагностики: наблюдение за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движения под музыку в условиях выполнения обычных и специально подобранных заданий. При определении уровня развития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основу взяты следующие</w:t>
      </w:r>
      <w:r w:rsidR="003A7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критерии: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уровень - творческая активность, самостоятельность, инициатива, быстрое осмысление задания, точное выразительное его выполнение без помощи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ярко выраженная эмоциональность.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уровень - эмоциональная отзывчивость  интерес к музыкальной деятельности, желание включиться в нее при некотором затруднении в выполнении задания 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нуждается в помощи педагога, дополнительном объяснении, показе, неоднократных повторах.  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уровень: 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малоэмоционален, ровно, спокойно относится к музыкальной деятельности, не проявляет активного интереса, равнодушен, не способен к самостоятельности.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Критический уровень (редко встречаемая оценка) - негативное отношение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музыке, музыкальной деятельности, связанное, как правило, с отклонениями в его здоровье или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педагогической запущенностью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1CD7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Музыкальность - способность воспринимать и передавать в движении образ и основными средствами выразительности изменять движения в соответствии с музыкальными фразами.  Темпом и ритмом. Оценивается соответствие исполнения движений  музыке. </w:t>
      </w:r>
    </w:p>
    <w:p w:rsidR="008E55C1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Эмоциональность - выразительность мимики и пантомимики, умение передавать в позе, жестах разнообразную гамму чувств, исходя из музыки и содержания композиции.  У неэмоциональных  </w:t>
      </w:r>
      <w:r w:rsidR="008A29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мимика бедная, движения невыразительные. Оценивается этот показатель по внешним проявлениям и при подсчете баллов этот параметр не</w:t>
      </w:r>
      <w:r w:rsidR="008E5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учитывается.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55C1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- способность не отвлекаться от музыки и процесса движения. Если </w:t>
      </w:r>
      <w:r w:rsidR="00B46C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выполняет ритмическую ком</w:t>
      </w:r>
      <w:r w:rsidR="008E55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 от начала до конца само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стоятельно - это свидетельствует о высоком уровне внимания, если </w:t>
      </w:r>
      <w:r w:rsidR="008E55C1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 композицию с некоторыми подсказками - оценка соответственно</w:t>
      </w:r>
      <w:r w:rsidR="008E5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ниже.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Гибкость, пластичность - мягкость, плавность и музыкальность движений рук, подвижность суставов, гибкость позвоночника, позволяющие исполнять несложные акробатические упражнения.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Координация, ловкость движений - точность исполнения упражнений, правильное сочетание движений рук и ног при ходьбе, беге, в гимнастике, в танце. Оценивается с учетом подбора доступных по сложности композиций.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проявления – умение импровизировать под знакомую и незнакомую музыку на основе освоенных на занятиях движений, а также придумывать собственные оригинальные </w:t>
      </w:r>
      <w:r w:rsidR="00B46C4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 Творческая одаренность проявляется в особой выразительности движений, нестандартности пластических средств и увлеченности самим процессом движения под музыку. Степень выразительности, оригинальности также оценивается педагогом в процессе наблюдения.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Память – способность запоминать музыку и движения. В данном виде деятельности проявляются разные виды памяти: музыкальная, двигательная, зрительная. Как правило, необходимо 6-8 повторений композиции вместе с педагогом для запоминания последовательности движений. Это можно оценить как норму. Если </w:t>
      </w:r>
      <w:r w:rsidR="00B46C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запоминает с 3-5 исполнений по показу, то это высокий уровень развития памяти. неспособность запомнить последовательность движений или потребность в большем количестве повторений (более 10 раз) оценивается на низком уровне.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Подвижность (лабильность) нервных процессов – проявляется в скорости двигательной реакции на изменение музыки. Норма, эталон – это соответствие исполнения движений музыке, умение подчинять движения темпу, ритму, динамике, форме и т.д. Запаздывание, задержка и медлительность в движении отмечаются как заторможенность. Ускорение движений, переход от одного движения к последующему без четкой законченности предыдущего (перескакивание, торопливость) отмечаются, как повышенная возбудимость Оценки выставляются следующим образом: Н (норма); В (возбудимость); З (заторможенность).                 </w:t>
      </w:r>
    </w:p>
    <w:p w:rsidR="004436C6" w:rsidRPr="008E55C1" w:rsidRDefault="004436C6" w:rsidP="004436C6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55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Реализация программы  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 управления – Целостный процесс практико-ориентиовочного обучения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обучения – Эстетическое развитие обучающихся, развитие танцевальных и музыкальных способностей. Развитие у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субъективного опыта эмоционально – чувственного общения с окружающим миром.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руководства – Личностно  ориентированный с доминированием организационной и стимулирующей функций.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Мотивационно – смысловые позиции :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 – открытость, диалог, содействие, сотрудничество, обеспечение условий решения проблем </w:t>
      </w:r>
      <w:r w:rsidR="00B46C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Обучаемых – личностная мотивированность на образовательную деятельность.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организации образовательной деятельности: Превалирование продуктивных творческих заданий на основе осознания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личностного смысла образовательной деятельности.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и формы педагогического взаимодействия и отношения: Субъект – субъективные отношения, партнерское взаимодействие в разработке и достижении цели.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и оценка: Ориентация на личностную мотивированность и эстетическую ценность результатов образовательного процесса, диагностика уровня музыкального и психомоторного развития </w:t>
      </w:r>
      <w:r w:rsidR="001A1C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само- и взаимоконтроль.</w:t>
      </w:r>
    </w:p>
    <w:p w:rsidR="009C2BC9" w:rsidRDefault="009C2BC9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BC9" w:rsidRDefault="009C2BC9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BC9" w:rsidRDefault="009C2BC9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Материально – техническое обеспечение программы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4529"/>
        <w:gridCol w:w="1499"/>
      </w:tblGrid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оснащение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1         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8E55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  <w:r w:rsidR="008E5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8E55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="008E5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проигрыватель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1 шт.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436C6" w:rsidRPr="008E55C1" w:rsidRDefault="004436C6" w:rsidP="008E55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 w:rsidR="008E55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8E55C1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  <w:r w:rsidR="004436C6"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Телевизор 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1 шт.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4           </w:t>
            </w:r>
          </w:p>
        </w:tc>
        <w:tc>
          <w:tcPr>
            <w:tcW w:w="0" w:type="auto"/>
            <w:vAlign w:val="center"/>
            <w:hideMark/>
          </w:tcPr>
          <w:p w:rsidR="004436C6" w:rsidRPr="008E55C1" w:rsidRDefault="004436C6" w:rsidP="008E55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 w:rsidR="008E55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DVD </w:t>
            </w:r>
            <w:r w:rsidR="008E5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проигрыватель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1 шт.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436C6" w:rsidRPr="008E55C1" w:rsidRDefault="004436C6" w:rsidP="008E55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 w:rsidR="008E55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10 шт.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Музыкальный центр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1 шт.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Усилительная колонка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2 шт.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Микрофон 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2 шт.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Костюм для танца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комплектов</w:t>
            </w:r>
          </w:p>
        </w:tc>
      </w:tr>
      <w:tr w:rsidR="004436C6" w:rsidRPr="004436C6" w:rsidTr="004436C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Атрибуты для танцев:</w:t>
            </w:r>
          </w:p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-платочки</w:t>
            </w:r>
          </w:p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-шарфы                                                               </w:t>
            </w:r>
          </w:p>
        </w:tc>
        <w:tc>
          <w:tcPr>
            <w:tcW w:w="0" w:type="auto"/>
            <w:vAlign w:val="center"/>
            <w:hideMark/>
          </w:tcPr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 w:rsidR="00A74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  <w:p w:rsidR="004436C6" w:rsidRPr="004436C6" w:rsidRDefault="004436C6" w:rsidP="004436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 w:rsidR="00A74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443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</w:tbl>
    <w:p w:rsidR="00A74B77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                                </w:t>
      </w:r>
    </w:p>
    <w:p w:rsidR="00A74B77" w:rsidRDefault="00A74B77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08A" w:rsidRDefault="002F40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                                                                            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1.Аверина И. Е. «Физкультурные минутки и динамические паузы в ДОУ»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М. «Айрис – пресс» 2005 г.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 Бондаренко Л. «Методика хореографической работы в школе и вне-                              школьных заведениях» Киев 1985 г. </w:t>
      </w:r>
    </w:p>
    <w:p w:rsidR="004436C6" w:rsidRPr="004436C6" w:rsidRDefault="00793CCC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Гальперин Ян.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F23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танцевать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Клубная сальса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«Видеогурман» 2004</w:t>
      </w:r>
      <w:r w:rsidR="004436C6"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Захаров Р. «Сочинение танца» М. «Искусство» 1983 г.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5.Климов А. « Основы русского народного танца» М. 1994 г.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6.Михайлова М. А., Воронина Н. В. «Танцы, игры, упражнения для красивого движения» Ярославль «Академия Холдинг» 2000 г.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7.Слуцкая С. Л. «Танцевальная мозаика» М. «Линка – пресс» 2006 г.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8. Ткаченко Т. «Народный танец» М. «Искусство» 1975 г.</w:t>
      </w:r>
    </w:p>
    <w:p w:rsidR="004436C6" w:rsidRPr="004436C6" w:rsidRDefault="004436C6" w:rsidP="004436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6C6">
        <w:rPr>
          <w:rFonts w:ascii="Times New Roman" w:eastAsia="Times New Roman" w:hAnsi="Times New Roman" w:cs="Times New Roman"/>
          <w:sz w:val="24"/>
          <w:szCs w:val="24"/>
          <w:lang w:eastAsia="ru-RU"/>
        </w:rPr>
        <w:t>9. Фирилева Ж. Е., Сайкина Е. Г. «Са-фи-дансе» С-П. «Детство – пресс» 2001 г.</w:t>
      </w:r>
    </w:p>
    <w:p w:rsidR="00922F4A" w:rsidRDefault="00922F4A"/>
    <w:sectPr w:rsidR="00922F4A" w:rsidSect="009C2B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985" w:rsidRDefault="00703985" w:rsidP="001B2E74">
      <w:pPr>
        <w:spacing w:after="0" w:line="240" w:lineRule="auto"/>
      </w:pPr>
      <w:r>
        <w:separator/>
      </w:r>
    </w:p>
  </w:endnote>
  <w:endnote w:type="continuationSeparator" w:id="0">
    <w:p w:rsidR="00703985" w:rsidRDefault="00703985" w:rsidP="001B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80" w:rsidRDefault="00BE2C8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4292330"/>
      <w:docPartObj>
        <w:docPartGallery w:val="Page Numbers (Bottom of Page)"/>
        <w:docPartUnique/>
      </w:docPartObj>
    </w:sdtPr>
    <w:sdtEndPr/>
    <w:sdtContent>
      <w:p w:rsidR="00BE2C80" w:rsidRDefault="00BE2C80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9CC">
          <w:rPr>
            <w:noProof/>
          </w:rPr>
          <w:t>2</w:t>
        </w:r>
        <w:r>
          <w:fldChar w:fldCharType="end"/>
        </w:r>
      </w:p>
    </w:sdtContent>
  </w:sdt>
  <w:p w:rsidR="00BE2C80" w:rsidRDefault="00BE2C8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80" w:rsidRDefault="00BE2C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985" w:rsidRDefault="00703985" w:rsidP="001B2E74">
      <w:pPr>
        <w:spacing w:after="0" w:line="240" w:lineRule="auto"/>
      </w:pPr>
      <w:r>
        <w:separator/>
      </w:r>
    </w:p>
  </w:footnote>
  <w:footnote w:type="continuationSeparator" w:id="0">
    <w:p w:rsidR="00703985" w:rsidRDefault="00703985" w:rsidP="001B2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80" w:rsidRDefault="00BE2C8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80" w:rsidRDefault="00BE2C8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C80" w:rsidRDefault="00BE2C8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1629A"/>
    <w:multiLevelType w:val="multilevel"/>
    <w:tmpl w:val="E326A9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BB0860"/>
    <w:multiLevelType w:val="multilevel"/>
    <w:tmpl w:val="0B365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094345"/>
    <w:multiLevelType w:val="multilevel"/>
    <w:tmpl w:val="F1944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2B023B"/>
    <w:multiLevelType w:val="multilevel"/>
    <w:tmpl w:val="637E4A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A72358"/>
    <w:multiLevelType w:val="multilevel"/>
    <w:tmpl w:val="501A4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C6"/>
    <w:rsid w:val="00003EC0"/>
    <w:rsid w:val="0003423E"/>
    <w:rsid w:val="00092391"/>
    <w:rsid w:val="000A3DF6"/>
    <w:rsid w:val="000B266A"/>
    <w:rsid w:val="000F17F7"/>
    <w:rsid w:val="000F699E"/>
    <w:rsid w:val="001216F0"/>
    <w:rsid w:val="00153328"/>
    <w:rsid w:val="00156976"/>
    <w:rsid w:val="00165EFD"/>
    <w:rsid w:val="00174510"/>
    <w:rsid w:val="00176E68"/>
    <w:rsid w:val="001771A5"/>
    <w:rsid w:val="001A1CD7"/>
    <w:rsid w:val="001B2E74"/>
    <w:rsid w:val="001D54D2"/>
    <w:rsid w:val="00211871"/>
    <w:rsid w:val="00247BEE"/>
    <w:rsid w:val="00286320"/>
    <w:rsid w:val="002B0B22"/>
    <w:rsid w:val="002C0998"/>
    <w:rsid w:val="002F0B48"/>
    <w:rsid w:val="002F3728"/>
    <w:rsid w:val="002F408A"/>
    <w:rsid w:val="002F5845"/>
    <w:rsid w:val="0031501E"/>
    <w:rsid w:val="003A7468"/>
    <w:rsid w:val="003E2053"/>
    <w:rsid w:val="00410C74"/>
    <w:rsid w:val="00412215"/>
    <w:rsid w:val="00412B93"/>
    <w:rsid w:val="004227CA"/>
    <w:rsid w:val="0042552B"/>
    <w:rsid w:val="004436C6"/>
    <w:rsid w:val="00470B35"/>
    <w:rsid w:val="004C0CEA"/>
    <w:rsid w:val="004D1889"/>
    <w:rsid w:val="004F024D"/>
    <w:rsid w:val="005138E2"/>
    <w:rsid w:val="005646AB"/>
    <w:rsid w:val="00567C89"/>
    <w:rsid w:val="005B4714"/>
    <w:rsid w:val="005D3E43"/>
    <w:rsid w:val="005F3979"/>
    <w:rsid w:val="00603CC1"/>
    <w:rsid w:val="006108B9"/>
    <w:rsid w:val="00622122"/>
    <w:rsid w:val="00640A90"/>
    <w:rsid w:val="006558CF"/>
    <w:rsid w:val="0069407C"/>
    <w:rsid w:val="006B10D3"/>
    <w:rsid w:val="006B6E77"/>
    <w:rsid w:val="006D78DF"/>
    <w:rsid w:val="006F32D6"/>
    <w:rsid w:val="006F4DD0"/>
    <w:rsid w:val="00703985"/>
    <w:rsid w:val="00721FDC"/>
    <w:rsid w:val="00736149"/>
    <w:rsid w:val="0074143E"/>
    <w:rsid w:val="00743CAC"/>
    <w:rsid w:val="00775BC8"/>
    <w:rsid w:val="00780C41"/>
    <w:rsid w:val="00793CCC"/>
    <w:rsid w:val="007E7132"/>
    <w:rsid w:val="007E79DD"/>
    <w:rsid w:val="00831112"/>
    <w:rsid w:val="00844244"/>
    <w:rsid w:val="0086779A"/>
    <w:rsid w:val="0087348C"/>
    <w:rsid w:val="008A2972"/>
    <w:rsid w:val="008B6EB9"/>
    <w:rsid w:val="008D64DC"/>
    <w:rsid w:val="008E55C1"/>
    <w:rsid w:val="00922F4A"/>
    <w:rsid w:val="00955B0E"/>
    <w:rsid w:val="0096271D"/>
    <w:rsid w:val="009723D0"/>
    <w:rsid w:val="009B7583"/>
    <w:rsid w:val="009C2BC9"/>
    <w:rsid w:val="009F0716"/>
    <w:rsid w:val="00A049CC"/>
    <w:rsid w:val="00A32841"/>
    <w:rsid w:val="00A412BC"/>
    <w:rsid w:val="00A74B77"/>
    <w:rsid w:val="00A84BF0"/>
    <w:rsid w:val="00AA29DA"/>
    <w:rsid w:val="00AE1767"/>
    <w:rsid w:val="00AE6930"/>
    <w:rsid w:val="00AF3623"/>
    <w:rsid w:val="00B07FE3"/>
    <w:rsid w:val="00B15E83"/>
    <w:rsid w:val="00B46C45"/>
    <w:rsid w:val="00B52F18"/>
    <w:rsid w:val="00B55F81"/>
    <w:rsid w:val="00B576A2"/>
    <w:rsid w:val="00B70487"/>
    <w:rsid w:val="00B73094"/>
    <w:rsid w:val="00B90EC1"/>
    <w:rsid w:val="00B955DA"/>
    <w:rsid w:val="00BC0083"/>
    <w:rsid w:val="00BE2C80"/>
    <w:rsid w:val="00C07130"/>
    <w:rsid w:val="00C52155"/>
    <w:rsid w:val="00C523DC"/>
    <w:rsid w:val="00C95853"/>
    <w:rsid w:val="00CA77A6"/>
    <w:rsid w:val="00CC0A10"/>
    <w:rsid w:val="00D14B0D"/>
    <w:rsid w:val="00D43628"/>
    <w:rsid w:val="00D53F91"/>
    <w:rsid w:val="00D64722"/>
    <w:rsid w:val="00D71A58"/>
    <w:rsid w:val="00D97516"/>
    <w:rsid w:val="00DA63B6"/>
    <w:rsid w:val="00DC7B35"/>
    <w:rsid w:val="00DF1A9C"/>
    <w:rsid w:val="00E00A5E"/>
    <w:rsid w:val="00E1403C"/>
    <w:rsid w:val="00E334D0"/>
    <w:rsid w:val="00E85598"/>
    <w:rsid w:val="00EA0B93"/>
    <w:rsid w:val="00ED5177"/>
    <w:rsid w:val="00EE6AFF"/>
    <w:rsid w:val="00EF233D"/>
    <w:rsid w:val="00F1554A"/>
    <w:rsid w:val="00FC1487"/>
    <w:rsid w:val="00FE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2E74"/>
  </w:style>
  <w:style w:type="paragraph" w:styleId="a5">
    <w:name w:val="footer"/>
    <w:basedOn w:val="a"/>
    <w:link w:val="a6"/>
    <w:uiPriority w:val="99"/>
    <w:unhideWhenUsed/>
    <w:rsid w:val="001B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2E74"/>
  </w:style>
  <w:style w:type="paragraph" w:styleId="a7">
    <w:name w:val="Balloon Text"/>
    <w:basedOn w:val="a"/>
    <w:link w:val="a8"/>
    <w:uiPriority w:val="99"/>
    <w:semiHidden/>
    <w:unhideWhenUsed/>
    <w:rsid w:val="00EF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33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10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2E74"/>
  </w:style>
  <w:style w:type="paragraph" w:styleId="a5">
    <w:name w:val="footer"/>
    <w:basedOn w:val="a"/>
    <w:link w:val="a6"/>
    <w:uiPriority w:val="99"/>
    <w:unhideWhenUsed/>
    <w:rsid w:val="001B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2E74"/>
  </w:style>
  <w:style w:type="paragraph" w:styleId="a7">
    <w:name w:val="Balloon Text"/>
    <w:basedOn w:val="a"/>
    <w:link w:val="a8"/>
    <w:uiPriority w:val="99"/>
    <w:semiHidden/>
    <w:unhideWhenUsed/>
    <w:rsid w:val="00EF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33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10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2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g.ru/gazeta/rg/2014/10/03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dop-obrazovanie.com/dlya-pedagogov/v-pomoshch-pedagogam/normativnye-akty-i-dokumenty/560-federalnaya-tselevaya-programma-razvitie-dopolnitelnogo-ob-razovaniya-detej-v-rossijskoj-federatsii-do-2020-goda?showall=&amp;limitstart=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04E86-6D30-4676-B28C-E69715DB9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7713</Words>
  <Characters>43966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13</cp:revision>
  <cp:lastPrinted>2013-01-17T06:08:00Z</cp:lastPrinted>
  <dcterms:created xsi:type="dcterms:W3CDTF">2019-01-10T05:19:00Z</dcterms:created>
  <dcterms:modified xsi:type="dcterms:W3CDTF">2019-03-22T05:21:00Z</dcterms:modified>
</cp:coreProperties>
</file>