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FA8" w:rsidRDefault="008A1FA8" w:rsidP="009F1130">
      <w:pPr>
        <w:pStyle w:val="Default"/>
        <w:tabs>
          <w:tab w:val="left" w:pos="7428"/>
        </w:tabs>
        <w:rPr>
          <w:bCs/>
          <w:sz w:val="23"/>
          <w:szCs w:val="23"/>
        </w:rPr>
      </w:pPr>
    </w:p>
    <w:p w:rsidR="008A1FA8" w:rsidRDefault="008A1FA8" w:rsidP="009F1130">
      <w:pPr>
        <w:pStyle w:val="Default"/>
        <w:tabs>
          <w:tab w:val="left" w:pos="7428"/>
        </w:tabs>
        <w:rPr>
          <w:bCs/>
          <w:sz w:val="23"/>
          <w:szCs w:val="23"/>
        </w:rPr>
      </w:pPr>
    </w:p>
    <w:p w:rsidR="008A1FA8" w:rsidRDefault="008A1FA8" w:rsidP="009F1130">
      <w:pPr>
        <w:pStyle w:val="Default"/>
        <w:tabs>
          <w:tab w:val="left" w:pos="7428"/>
        </w:tabs>
        <w:rPr>
          <w:bCs/>
          <w:sz w:val="23"/>
          <w:szCs w:val="23"/>
        </w:rPr>
      </w:pPr>
    </w:p>
    <w:p w:rsidR="008A1FA8" w:rsidRDefault="008A1FA8" w:rsidP="009F1130">
      <w:pPr>
        <w:pStyle w:val="Default"/>
        <w:tabs>
          <w:tab w:val="left" w:pos="7428"/>
        </w:tabs>
        <w:rPr>
          <w:bCs/>
          <w:sz w:val="23"/>
          <w:szCs w:val="23"/>
        </w:rPr>
      </w:pPr>
      <w:r>
        <w:rPr>
          <w:bCs/>
          <w:noProof/>
          <w:sz w:val="23"/>
          <w:szCs w:val="23"/>
          <w:lang w:eastAsia="ru-RU"/>
        </w:rPr>
        <w:drawing>
          <wp:inline distT="0" distB="0" distL="0" distR="0">
            <wp:extent cx="6299835" cy="8895900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A8" w:rsidRDefault="008A1FA8" w:rsidP="009F1130">
      <w:pPr>
        <w:pStyle w:val="Default"/>
        <w:tabs>
          <w:tab w:val="left" w:pos="7428"/>
        </w:tabs>
        <w:rPr>
          <w:bCs/>
          <w:sz w:val="23"/>
          <w:szCs w:val="23"/>
        </w:rPr>
      </w:pPr>
    </w:p>
    <w:p w:rsidR="00E565D0" w:rsidRDefault="00E565D0" w:rsidP="00E565D0">
      <w:pPr>
        <w:pStyle w:val="Default"/>
        <w:rPr>
          <w:sz w:val="23"/>
          <w:szCs w:val="23"/>
        </w:rPr>
      </w:pPr>
      <w:bookmarkStart w:id="0" w:name="_GoBack"/>
      <w:bookmarkEnd w:id="0"/>
      <w:r>
        <w:rPr>
          <w:sz w:val="23"/>
          <w:szCs w:val="23"/>
        </w:rPr>
        <w:lastRenderedPageBreak/>
        <w:t xml:space="preserve"> достижение высокого качества в работе с официальным сайтом, информационным порталом. </w:t>
      </w:r>
    </w:p>
    <w:p w:rsidR="00E565D0" w:rsidRDefault="00E565D0" w:rsidP="00E565D0">
      <w:pPr>
        <w:pStyle w:val="Default"/>
        <w:rPr>
          <w:sz w:val="23"/>
          <w:szCs w:val="23"/>
        </w:rPr>
      </w:pPr>
    </w:p>
    <w:p w:rsidR="00E565D0" w:rsidRDefault="00E565D0" w:rsidP="00E565D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2.2. Задачи официального сайта: </w:t>
      </w:r>
    </w:p>
    <w:p w:rsidR="00E565D0" w:rsidRDefault="00E565D0" w:rsidP="00E565D0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формирование целостного позитивного имиджа учреждения; </w:t>
      </w:r>
    </w:p>
    <w:p w:rsidR="00E565D0" w:rsidRDefault="00E565D0" w:rsidP="00E565D0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> организация взаимодействия всех участников образовательной деятельности (администрации и</w:t>
      </w:r>
      <w:r w:rsidR="002D2F8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педагогов, обучающихся и их родителей); </w:t>
      </w:r>
    </w:p>
    <w:p w:rsidR="00E565D0" w:rsidRDefault="00E565D0" w:rsidP="00E565D0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систематическое информирование участников </w:t>
      </w:r>
      <w:proofErr w:type="spellStart"/>
      <w:r>
        <w:rPr>
          <w:sz w:val="23"/>
          <w:szCs w:val="23"/>
        </w:rPr>
        <w:t>воспитательно</w:t>
      </w:r>
      <w:proofErr w:type="spellEnd"/>
      <w:r>
        <w:rPr>
          <w:sz w:val="23"/>
          <w:szCs w:val="23"/>
        </w:rPr>
        <w:t xml:space="preserve">-образовательных отношений о качестве образовательных услуг; </w:t>
      </w:r>
    </w:p>
    <w:p w:rsidR="00E565D0" w:rsidRDefault="00E565D0" w:rsidP="00E565D0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презентация достижений обучающихся и педагогического коллектива школы, его особенностей, истории развития, реализуемых образовательных программах; </w:t>
      </w:r>
    </w:p>
    <w:p w:rsidR="00E565D0" w:rsidRDefault="00E565D0" w:rsidP="00E565D0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создание условий для взаимодействия участников </w:t>
      </w:r>
      <w:proofErr w:type="spellStart"/>
      <w:r>
        <w:rPr>
          <w:sz w:val="23"/>
          <w:szCs w:val="23"/>
        </w:rPr>
        <w:t>воспитательно</w:t>
      </w:r>
      <w:proofErr w:type="spellEnd"/>
      <w:r>
        <w:rPr>
          <w:sz w:val="23"/>
          <w:szCs w:val="23"/>
        </w:rPr>
        <w:t xml:space="preserve">-образовательной деятельности, социальных партнёров; </w:t>
      </w:r>
    </w:p>
    <w:p w:rsidR="00E565D0" w:rsidRPr="00E565D0" w:rsidRDefault="00E565D0" w:rsidP="00E565D0">
      <w:pPr>
        <w:pStyle w:val="Default"/>
        <w:rPr>
          <w:rFonts w:ascii="Symbol" w:hAnsi="Symbol" w:cs="Symbol"/>
        </w:rPr>
      </w:pPr>
      <w:r>
        <w:rPr>
          <w:sz w:val="23"/>
          <w:szCs w:val="23"/>
        </w:rPr>
        <w:t xml:space="preserve"> осуществление обмена педагогическим опытом; </w:t>
      </w:r>
    </w:p>
    <w:p w:rsidR="00E565D0" w:rsidRPr="00E565D0" w:rsidRDefault="00E565D0" w:rsidP="00E565D0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565D0">
        <w:rPr>
          <w:rFonts w:ascii="Symbol" w:hAnsi="Symbol" w:cs="Symbol"/>
          <w:color w:val="000000"/>
          <w:sz w:val="23"/>
          <w:szCs w:val="23"/>
        </w:rPr>
        <w:t></w:t>
      </w:r>
      <w:r w:rsidRPr="00E565D0">
        <w:rPr>
          <w:rFonts w:ascii="Symbol" w:hAnsi="Symbol" w:cs="Symbol"/>
          <w:color w:val="000000"/>
          <w:sz w:val="23"/>
          <w:szCs w:val="23"/>
        </w:rPr>
        <w:t></w:t>
      </w:r>
      <w:r w:rsidRPr="00E565D0">
        <w:rPr>
          <w:rFonts w:ascii="Times New Roman" w:hAnsi="Times New Roman" w:cs="Times New Roman"/>
          <w:color w:val="000000"/>
          <w:sz w:val="23"/>
          <w:szCs w:val="23"/>
        </w:rPr>
        <w:t xml:space="preserve">повышение эффективности образовательной деятельности педагогических работников и родителей (законных представителей) обучающихся в форме дистанционного обучения; </w:t>
      </w:r>
    </w:p>
    <w:p w:rsidR="00187632" w:rsidRDefault="002D2F8F" w:rsidP="0018763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3</w:t>
      </w:r>
      <w:r w:rsidR="00187632">
        <w:rPr>
          <w:b/>
          <w:bCs/>
          <w:sz w:val="23"/>
          <w:szCs w:val="23"/>
        </w:rPr>
        <w:t xml:space="preserve">. Структура, содержание и функционирование сайта </w:t>
      </w:r>
    </w:p>
    <w:p w:rsidR="00187632" w:rsidRDefault="002D2F8F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</w:t>
      </w:r>
      <w:r w:rsidR="00187632">
        <w:rPr>
          <w:sz w:val="23"/>
          <w:szCs w:val="23"/>
        </w:rPr>
        <w:t xml:space="preserve">1. Основные разделы сайта: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структура сайта определяется в соответствии с задачами реализации государственной политики в сфере образования. Информационная структура сайта учреждения формируется из информационных материалов, обязательных к размещению на сайте. </w:t>
      </w:r>
    </w:p>
    <w:p w:rsidR="00187632" w:rsidRDefault="002D2F8F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3.2</w:t>
      </w:r>
      <w:r w:rsidR="00187632">
        <w:rPr>
          <w:sz w:val="23"/>
          <w:szCs w:val="23"/>
        </w:rPr>
        <w:t xml:space="preserve">. Учреждение размещает на официальном сайте: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информацию: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 дате создания учреждения, об учредителе, учредителях учреждения, о месте нахождения учреждения и его филиалов (при наличии), режиме, графике работы, контактных телефонах и об адресах электронной почты;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 структуре и об органах управления учреждения, в том числе: наименование структурных подразделений (органов управления; адреса официальных сайтов в сети «Интернет» структурных подразделений (при наличии); адреса электронной почты структурных подразделений (при наличии); сведения о наличии положений о структурных подразделениях (об органах управления) с приложением копий указанных положений (при их наличии);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 уровне образования;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 формах обучения;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 нормативном сроке обучения;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 описании образовательной программы с приложением ее копии;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 учебном плане с приложением его копии;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 аннотации к рабочим программам педагогов (по каждому направлению в составе дополнительной общеобразовательной общеразвивающей программы) с приложением их копий (при наличии);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 календарном учебном графике с приложением его копии;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 методических и об иных документах, разработанных учреждением для обеспечения образовательного процесса;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 реализуемых дополнительных общеобразовательных общеразвивающих программах с указанием учебных предметов, курсов, дисциплин (модулей), практики, предусмотренных соответствующей образовательной программой;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 численности учащихся по реализуемым дополнительным общеобразовательным общеразвивающим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 языках, на которых осуществляется образование (обучение);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 заключенных и планируемых к заключению договорах с иностранными и (или) международными организациями по вопросам образования и науки; </w:t>
      </w:r>
    </w:p>
    <w:p w:rsidR="00187632" w:rsidRDefault="00187632" w:rsidP="001876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 федеральных государственных образовательных стандартах и об образовательных стандартах с приложением их копий (при наличии); </w:t>
      </w:r>
    </w:p>
    <w:p w:rsidR="00187632" w:rsidRDefault="00187632" w:rsidP="00187632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- о руководителе учреждения, его заместителях, в том числе: фамилия, имя, отчество (при наличии) руководителя, его заместителей; должность руководителя, его заместителей; контактные телефоны; адрес электронной почты; </w:t>
      </w:r>
      <w:proofErr w:type="gramEnd"/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proofErr w:type="gramStart"/>
      <w:r>
        <w:rPr>
          <w:color w:val="auto"/>
          <w:sz w:val="23"/>
          <w:szCs w:val="23"/>
        </w:rPr>
        <w:lastRenderedPageBreak/>
        <w:t xml:space="preserve">- о персональном составе педагогических работников с указанием уровня образования, квалификации и опыта работы, в том числе: фамилия, имя, отчество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повышении квалификации и (или) профессиональной </w:t>
      </w:r>
      <w:proofErr w:type="gramEnd"/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переподготовке (при наличии); общий стаж работы; стаж работы по специальности;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 материально-техническом обеспечении образовательной деятельности, в том числе: наличие оборудованных учебных кабинетов, объектов для проведения практических занятий,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здоровья; обеспечение доступа в здания образовательной организации инвалидов и лиц с ограниченными возможностями здоровья; условия охраны здоровья учащихся, в том числе инвалидов и лиц с ограниченными возможностями здоровья;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доступ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здоровья;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электронные образовательные ресурсы, к которым обеспечивается доступ учащихся, в том числе приспособленные для использования инвалидами и лицами с ограниченными возможностями здоровья;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 количестве вакантных мест для приема (перевода) по каждой дополнительной общеобразовательной общеразвивающей программе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лиц;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 поступлении финансовых и материальных средств и об их расходовании по итогам финансового года.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копии: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устава учреждения;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лицензии на осуществление образовательной деятельности (с приложениями);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плана финансово-хозяйственной деятельности учреждения, утвержденного в установленном законодательством Российской Федерации порядке, или бюджетной сметы учреждения;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учащихся, правил внутреннего трудового распорядка и коллективного договора;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отчет о результатах </w:t>
      </w:r>
      <w:proofErr w:type="spellStart"/>
      <w:r>
        <w:rPr>
          <w:color w:val="auto"/>
          <w:sz w:val="23"/>
          <w:szCs w:val="23"/>
        </w:rPr>
        <w:t>самообследования</w:t>
      </w:r>
      <w:proofErr w:type="spellEnd"/>
      <w:r>
        <w:rPr>
          <w:color w:val="auto"/>
          <w:sz w:val="23"/>
          <w:szCs w:val="23"/>
        </w:rPr>
        <w:t xml:space="preserve">; </w:t>
      </w:r>
    </w:p>
    <w:p w:rsidR="00187632" w:rsidRDefault="00187632" w:rsidP="0018763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</w:r>
      <w:proofErr w:type="gramStart"/>
      <w:r>
        <w:rPr>
          <w:color w:val="auto"/>
          <w:sz w:val="23"/>
          <w:szCs w:val="23"/>
        </w:rPr>
        <w:t>обучения</w:t>
      </w:r>
      <w:proofErr w:type="gramEnd"/>
      <w:r>
        <w:rPr>
          <w:color w:val="auto"/>
          <w:sz w:val="23"/>
          <w:szCs w:val="23"/>
        </w:rPr>
        <w:t xml:space="preserve"> по каждой образовательной программе; </w:t>
      </w:r>
    </w:p>
    <w:p w:rsidR="009D58FF" w:rsidRDefault="00187632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предписания органов, осуществляющих государственный контроль (надзор) в сфере образования, отчеты об исполнении таких предписаний; </w:t>
      </w:r>
      <w:r w:rsidR="009D58FF">
        <w:rPr>
          <w:color w:val="auto"/>
          <w:sz w:val="23"/>
          <w:szCs w:val="23"/>
        </w:rPr>
        <w:t xml:space="preserve">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6</w:t>
      </w:r>
      <w:r w:rsidR="00187632">
        <w:rPr>
          <w:color w:val="auto"/>
          <w:sz w:val="23"/>
          <w:szCs w:val="23"/>
        </w:rPr>
        <w:t>) иную информацию, которая размещается, опубликовывается по решению учреждения и (или) размещение, опубликование которой являются обязательными в соответствии с законодательством Российской Федерации.</w:t>
      </w:r>
    </w:p>
    <w:p w:rsidR="009D58FF" w:rsidRDefault="00187632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</w:t>
      </w:r>
      <w:r w:rsidR="009D58FF">
        <w:rPr>
          <w:color w:val="auto"/>
          <w:sz w:val="23"/>
          <w:szCs w:val="23"/>
        </w:rPr>
        <w:t xml:space="preserve">3.3. Учреждение обновляет сведения, указанные выше, не позднее 10 рабочих дней после их изменений.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3.4. </w:t>
      </w:r>
      <w:proofErr w:type="gramStart"/>
      <w:r>
        <w:rPr>
          <w:color w:val="auto"/>
          <w:sz w:val="23"/>
          <w:szCs w:val="23"/>
        </w:rPr>
        <w:t xml:space="preserve">Информация размещается на официальном сайте в текстовой и (или) табличной формах,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 </w:t>
      </w:r>
      <w:proofErr w:type="gramEnd"/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3.5. На официальном сайте размещаются ссылки на информационные ресурсы образовательной организации в информационно-телекоммуникационной сети «Интернет», содержащие информацию о деятельности образовательной организации.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3.6.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3.7. К размещению на сайте </w:t>
      </w:r>
      <w:proofErr w:type="gramStart"/>
      <w:r>
        <w:rPr>
          <w:b/>
          <w:bCs/>
          <w:color w:val="auto"/>
          <w:sz w:val="23"/>
          <w:szCs w:val="23"/>
        </w:rPr>
        <w:t>запрещены</w:t>
      </w:r>
      <w:proofErr w:type="gramEnd"/>
      <w:r>
        <w:rPr>
          <w:color w:val="auto"/>
          <w:sz w:val="23"/>
          <w:szCs w:val="23"/>
        </w:rPr>
        <w:t xml:space="preserve">: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1)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рознь;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информационные материалы, порочащие честь, достоинство, деловую репутацию граждан или организаций;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информационные материалы, содержащие пропаганду насилия, секса, наркомании, экстремистских религиозных и политических идей;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любые виды рекламы, целью которой является получение прибыли другими организациями и учреждениями;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иные информационные материалы, не относящиеся к образовательной деятельности и запрещенные к опубликованию законодательством Российской Федерации.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4. Порядок размещения и обновления информации на сайте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4.1. Учреждение обеспечивает координацию работ по информационному наполнению и обновлению официального сайта.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4.2. Содержание официального сайта учреждения формируется на основе информации, предоставляемой участниками образовательного процесса учреждения.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4.3. Информация на официальном сайте учреждения размещается на русском языке. </w:t>
      </w:r>
    </w:p>
    <w:p w:rsidR="009D58FF" w:rsidRDefault="009D58FF" w:rsidP="009D58FF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5. Ответственность </w:t>
      </w:r>
    </w:p>
    <w:p w:rsidR="00213C7C" w:rsidRDefault="009D58FF" w:rsidP="009D58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Pr="00187632">
        <w:rPr>
          <w:rFonts w:ascii="Times New Roman" w:hAnsi="Times New Roman" w:cs="Times New Roman"/>
          <w:sz w:val="24"/>
          <w:szCs w:val="24"/>
        </w:rPr>
        <w:t>. Ответственность за содержание информации, представленной на сайте, несет руководитель и ответственный сотрудник Учреждения, в обязанности которого входит размещение и обновление информации на официальном сайте.</w:t>
      </w:r>
    </w:p>
    <w:p w:rsidR="00213C7C" w:rsidRPr="00213C7C" w:rsidRDefault="00213C7C" w:rsidP="00213C7C">
      <w:pPr>
        <w:rPr>
          <w:rFonts w:ascii="Times New Roman" w:hAnsi="Times New Roman" w:cs="Times New Roman"/>
          <w:sz w:val="24"/>
          <w:szCs w:val="24"/>
        </w:rPr>
      </w:pPr>
    </w:p>
    <w:p w:rsidR="00213C7C" w:rsidRPr="00213C7C" w:rsidRDefault="00213C7C" w:rsidP="00213C7C">
      <w:pPr>
        <w:rPr>
          <w:rFonts w:ascii="Times New Roman" w:hAnsi="Times New Roman" w:cs="Times New Roman"/>
          <w:sz w:val="24"/>
          <w:szCs w:val="24"/>
        </w:rPr>
      </w:pPr>
    </w:p>
    <w:p w:rsidR="00213C7C" w:rsidRPr="00213C7C" w:rsidRDefault="00213C7C" w:rsidP="00213C7C">
      <w:pPr>
        <w:rPr>
          <w:rFonts w:ascii="Times New Roman" w:hAnsi="Times New Roman" w:cs="Times New Roman"/>
          <w:sz w:val="24"/>
          <w:szCs w:val="24"/>
        </w:rPr>
      </w:pPr>
    </w:p>
    <w:p w:rsidR="00213C7C" w:rsidRPr="00213C7C" w:rsidRDefault="00213C7C" w:rsidP="00213C7C">
      <w:pPr>
        <w:rPr>
          <w:rFonts w:ascii="Times New Roman" w:hAnsi="Times New Roman" w:cs="Times New Roman"/>
          <w:sz w:val="24"/>
          <w:szCs w:val="24"/>
        </w:rPr>
      </w:pPr>
    </w:p>
    <w:p w:rsidR="00213C7C" w:rsidRPr="00213C7C" w:rsidRDefault="00213C7C" w:rsidP="00213C7C">
      <w:pPr>
        <w:rPr>
          <w:rFonts w:ascii="Times New Roman" w:hAnsi="Times New Roman" w:cs="Times New Roman"/>
          <w:sz w:val="24"/>
          <w:szCs w:val="24"/>
        </w:rPr>
      </w:pPr>
    </w:p>
    <w:p w:rsidR="00213C7C" w:rsidRPr="00213C7C" w:rsidRDefault="00213C7C" w:rsidP="00213C7C">
      <w:pPr>
        <w:rPr>
          <w:rFonts w:ascii="Times New Roman" w:hAnsi="Times New Roman" w:cs="Times New Roman"/>
          <w:sz w:val="24"/>
          <w:szCs w:val="24"/>
        </w:rPr>
      </w:pPr>
    </w:p>
    <w:p w:rsidR="00213C7C" w:rsidRDefault="00213C7C" w:rsidP="00213C7C">
      <w:pPr>
        <w:rPr>
          <w:rFonts w:ascii="Times New Roman" w:hAnsi="Times New Roman" w:cs="Times New Roman"/>
          <w:sz w:val="24"/>
          <w:szCs w:val="24"/>
        </w:rPr>
      </w:pPr>
    </w:p>
    <w:p w:rsidR="00F17615" w:rsidRPr="00187632" w:rsidRDefault="00F17615" w:rsidP="00187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F17615" w:rsidRPr="00187632" w:rsidSect="00880884"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932"/>
    <w:rsid w:val="00103EB7"/>
    <w:rsid w:val="00187632"/>
    <w:rsid w:val="001B1932"/>
    <w:rsid w:val="00213C7C"/>
    <w:rsid w:val="002D2F8F"/>
    <w:rsid w:val="004A76D4"/>
    <w:rsid w:val="00662AB3"/>
    <w:rsid w:val="00791774"/>
    <w:rsid w:val="00821B4D"/>
    <w:rsid w:val="00880884"/>
    <w:rsid w:val="008A1FA8"/>
    <w:rsid w:val="009D58FF"/>
    <w:rsid w:val="009F1130"/>
    <w:rsid w:val="00C50B3E"/>
    <w:rsid w:val="00E02626"/>
    <w:rsid w:val="00E565D0"/>
    <w:rsid w:val="00F1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176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A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176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A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6FD60-82A3-4AC4-B650-3C324324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2021-01-12T00:10:00Z</dcterms:created>
  <dcterms:modified xsi:type="dcterms:W3CDTF">2021-01-18T04:02:00Z</dcterms:modified>
</cp:coreProperties>
</file>